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0D" w:rsidRDefault="00D8730D" w:rsidP="00D8730D">
      <w:pPr>
        <w:ind w:hanging="142"/>
        <w:jc w:val="center"/>
        <w:rPr>
          <w:sz w:val="28"/>
        </w:rPr>
      </w:pPr>
    </w:p>
    <w:tbl>
      <w:tblPr>
        <w:tblW w:w="9493" w:type="dxa"/>
        <w:tblLook w:val="04A0"/>
      </w:tblPr>
      <w:tblGrid>
        <w:gridCol w:w="9493"/>
      </w:tblGrid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jc w:val="center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ПАСПОРТ ДОСТУПНОСТИ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jc w:val="center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объекта социальной инфраструктуры (ОСИ)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jc w:val="center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N 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1. Общие сведения об объекте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1.1. Наименование (вид) объекта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_</w:t>
            </w:r>
            <w:r w:rsidR="00D948A6">
              <w:rPr>
                <w:rFonts w:eastAsia="Arial Unicode MS"/>
                <w:color w:val="222222"/>
                <w:sz w:val="20"/>
                <w:szCs w:val="20"/>
                <w:u w:val="single"/>
              </w:rPr>
              <w:t>Муниципальное</w:t>
            </w:r>
            <w:proofErr w:type="spellEnd"/>
            <w:r w:rsidR="00D948A6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 казенное общеобразовательное учреждение «Средняя общеобразовательная школа № 7»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1.2. Адрес объекта _</w:t>
            </w:r>
            <w:r w:rsidR="00D948A6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357024 Ставропольский край, </w:t>
            </w:r>
            <w:proofErr w:type="spellStart"/>
            <w:r w:rsidR="00D948A6">
              <w:rPr>
                <w:rFonts w:eastAsia="Arial Unicode MS"/>
                <w:color w:val="222222"/>
                <w:sz w:val="20"/>
                <w:szCs w:val="20"/>
                <w:u w:val="single"/>
              </w:rPr>
              <w:t>Кочубеевский</w:t>
            </w:r>
            <w:proofErr w:type="spellEnd"/>
            <w:r w:rsidR="00D948A6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район, </w:t>
            </w:r>
            <w:proofErr w:type="spellStart"/>
            <w:r w:rsidR="00D948A6">
              <w:rPr>
                <w:rFonts w:eastAsia="Arial Unicode MS"/>
                <w:color w:val="222222"/>
                <w:sz w:val="20"/>
                <w:szCs w:val="20"/>
                <w:u w:val="single"/>
              </w:rPr>
              <w:t>ст</w:t>
            </w:r>
            <w:proofErr w:type="gramStart"/>
            <w:r w:rsidR="00D948A6">
              <w:rPr>
                <w:rFonts w:eastAsia="Arial Unicode MS"/>
                <w:color w:val="222222"/>
                <w:sz w:val="20"/>
                <w:szCs w:val="20"/>
                <w:u w:val="single"/>
              </w:rPr>
              <w:t>.Б</w:t>
            </w:r>
            <w:proofErr w:type="gramEnd"/>
            <w:r w:rsidR="00D948A6">
              <w:rPr>
                <w:rFonts w:eastAsia="Arial Unicode MS"/>
                <w:color w:val="222222"/>
                <w:sz w:val="20"/>
                <w:szCs w:val="20"/>
                <w:u w:val="single"/>
              </w:rPr>
              <w:t>еломечетская</w:t>
            </w:r>
            <w:proofErr w:type="spellEnd"/>
            <w:r w:rsidR="00D948A6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. ул.Советская д.4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1.3. Сведения о размещении объекта: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- отдельно стоящее здание ___</w:t>
            </w:r>
            <w:r w:rsidR="00D948A6">
              <w:rPr>
                <w:rFonts w:eastAsia="Arial Unicode MS"/>
                <w:color w:val="222222"/>
                <w:sz w:val="20"/>
                <w:szCs w:val="20"/>
              </w:rPr>
              <w:t>2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 этажей, ____</w:t>
            </w:r>
            <w:r w:rsidR="00D948A6">
              <w:rPr>
                <w:rFonts w:eastAsia="Arial Unicode MS"/>
                <w:color w:val="222222"/>
                <w:sz w:val="20"/>
                <w:szCs w:val="20"/>
              </w:rPr>
              <w:t>3394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,4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 кв. м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- часть здания __________ этажей (или на __________ этаже), _________ кв. м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- наличие прилегающего земельного участка (</w:t>
            </w:r>
            <w:r w:rsidRP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да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, нет); _____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90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 кв. м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1.4. Год постройки здания _</w:t>
            </w:r>
            <w:r w:rsidR="0085536B">
              <w:rPr>
                <w:rFonts w:eastAsia="Arial Unicode MS"/>
                <w:color w:val="222222"/>
                <w:sz w:val="20"/>
                <w:szCs w:val="20"/>
              </w:rPr>
              <w:t>1976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___, последнего капитального ремонта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__</w:t>
            </w:r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не</w:t>
            </w:r>
            <w:proofErr w:type="spellEnd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проводился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1.5. Дата предстоящих плановых ремонтных работ: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текущего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_</w:t>
            </w:r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ежегодно</w:t>
            </w:r>
            <w:r w:rsidR="004D35F0">
              <w:rPr>
                <w:rFonts w:eastAsia="Arial Unicode MS"/>
                <w:color w:val="222222"/>
                <w:sz w:val="20"/>
                <w:szCs w:val="20"/>
                <w:u w:val="single"/>
              </w:rPr>
              <w:t>го</w:t>
            </w:r>
            <w:r w:rsidR="0085536B">
              <w:rPr>
                <w:rFonts w:eastAsia="Arial Unicode MS"/>
                <w:color w:val="222222"/>
                <w:sz w:val="20"/>
                <w:szCs w:val="20"/>
              </w:rPr>
              <w:t>_________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>,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капитального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__</w:t>
            </w:r>
            <w:proofErr w:type="gramStart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не</w:t>
            </w:r>
            <w:proofErr w:type="spellEnd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установленн</w:t>
            </w:r>
            <w:r w:rsidR="004D35F0">
              <w:rPr>
                <w:rFonts w:eastAsia="Arial Unicode MS"/>
                <w:color w:val="222222"/>
                <w:sz w:val="20"/>
                <w:szCs w:val="20"/>
                <w:u w:val="single"/>
              </w:rPr>
              <w:t>а</w:t>
            </w:r>
            <w:proofErr w:type="spellEnd"/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сведения об организации, расположенной на объекте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1.6.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Название организации (учреждения) (полное юридическое наименование -</w:t>
            </w:r>
            <w:proofErr w:type="gram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согласно Уставу, краткое наименование)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_</w:t>
            </w:r>
            <w:r w:rsidR="0085536B">
              <w:rPr>
                <w:rFonts w:eastAsia="Arial Unicode MS"/>
                <w:color w:val="222222"/>
                <w:sz w:val="20"/>
                <w:szCs w:val="20"/>
              </w:rPr>
              <w:t>_</w:t>
            </w:r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Муниципальное</w:t>
            </w:r>
            <w:proofErr w:type="spellEnd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 казенное общеобразовательное учреждение «Средняя общеобразовательная школа № 7»</w:t>
            </w:r>
            <w:r w:rsidR="0085536B">
              <w:rPr>
                <w:rFonts w:eastAsia="Arial Unicode MS"/>
                <w:color w:val="222222"/>
                <w:sz w:val="20"/>
                <w:szCs w:val="20"/>
              </w:rPr>
              <w:t>_(</w:t>
            </w:r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МКОУ СОШ № 7)</w:t>
            </w:r>
            <w:r w:rsidR="0085536B">
              <w:rPr>
                <w:rFonts w:eastAsia="Arial Unicode MS"/>
                <w:color w:val="222222"/>
                <w:sz w:val="20"/>
                <w:szCs w:val="20"/>
              </w:rPr>
              <w:t>_____________________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1.7. Юридический адрес организации (учреждения) </w:t>
            </w:r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357024 Ставропольский край, </w:t>
            </w:r>
            <w:proofErr w:type="spellStart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Кочубеевский</w:t>
            </w:r>
            <w:proofErr w:type="spellEnd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район, </w:t>
            </w:r>
            <w:proofErr w:type="spellStart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ст</w:t>
            </w:r>
            <w:proofErr w:type="gramStart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.Б</w:t>
            </w:r>
            <w:proofErr w:type="gramEnd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еломечетская</w:t>
            </w:r>
            <w:proofErr w:type="spellEnd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. ул.Советская д.4</w:t>
            </w:r>
            <w:r w:rsidR="0085536B"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1.8.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Основание для пользования объектом (оперативное управление, аренда,</w:t>
            </w:r>
            <w:proofErr w:type="gram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собственность) </w:t>
            </w:r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Оперативное управление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1.9. Форма собственности (государственная, негосударственная)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__</w:t>
            </w:r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государственная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>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1.10. 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Территориальная  принадлежность  (федеральная,  региональная,</w:t>
            </w:r>
            <w:proofErr w:type="gram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муниципальная) _____</w:t>
            </w:r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муниципальная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1.11. Вышестоящая организация (наименование)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_</w:t>
            </w:r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>Отдел</w:t>
            </w:r>
            <w:proofErr w:type="spellEnd"/>
            <w:r w:rsidR="0085536B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образования администрация Кочубеевского муниципального района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Pr="003E3588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1.12. Адрес вышестоящей организации, другие координаты</w:t>
            </w:r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Ставропольский край, </w:t>
            </w:r>
            <w:proofErr w:type="spellStart"/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>Кочубеевский</w:t>
            </w:r>
            <w:proofErr w:type="spellEnd"/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район, с</w:t>
            </w:r>
            <w:proofErr w:type="gramStart"/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>.К</w:t>
            </w:r>
            <w:proofErr w:type="gramEnd"/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очубеевское, ул.Советская,105 </w:t>
            </w:r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  <w:lang w:val="en-US"/>
              </w:rPr>
              <w:t>Email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3E3588">
              <w:rPr>
                <w:rFonts w:eastAsia="Arial Unicode MS"/>
                <w:color w:val="222222"/>
                <w:sz w:val="20"/>
                <w:szCs w:val="20"/>
              </w:rPr>
              <w:t>:</w:t>
            </w:r>
            <w:r w:rsidR="003E3588" w:rsidRP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</w:t>
            </w:r>
            <w:hyperlink r:id="rId5" w:history="1">
              <w:r w:rsidR="003E3588" w:rsidRPr="00EA5631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kochyb</w:t>
              </w:r>
              <w:r w:rsidR="003E3588" w:rsidRPr="003E3588">
                <w:rPr>
                  <w:rStyle w:val="a3"/>
                  <w:rFonts w:eastAsia="Arial Unicode MS"/>
                  <w:sz w:val="20"/>
                  <w:szCs w:val="20"/>
                </w:rPr>
                <w:t>_</w:t>
              </w:r>
              <w:r w:rsidR="003E3588" w:rsidRPr="00EA5631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rono</w:t>
              </w:r>
              <w:r w:rsidR="003E3588" w:rsidRPr="003E3588">
                <w:rPr>
                  <w:rStyle w:val="a3"/>
                  <w:rFonts w:eastAsia="Arial Unicode MS"/>
                  <w:sz w:val="20"/>
                  <w:szCs w:val="20"/>
                </w:rPr>
                <w:t>@</w:t>
              </w:r>
              <w:r w:rsidR="003E3588" w:rsidRPr="00EA5631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mail</w:t>
              </w:r>
              <w:r w:rsidR="003E3588" w:rsidRPr="003E3588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r w:rsidR="003E3588" w:rsidRPr="00EA5631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ru</w:t>
              </w:r>
            </w:hyperlink>
            <w:r w:rsidR="003E3588" w:rsidRP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, </w:t>
            </w:r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  <w:lang w:val="en-US"/>
              </w:rPr>
              <w:t>kochyb</w:t>
            </w:r>
            <w:r w:rsidR="003E3588" w:rsidRP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>_</w:t>
            </w:r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  <w:lang w:val="en-US"/>
              </w:rPr>
              <w:t>rono</w:t>
            </w:r>
            <w:r w:rsidR="003E3588" w:rsidRP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>@</w:t>
            </w:r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  <w:lang w:val="en-US"/>
              </w:rPr>
              <w:t>stavminobr</w:t>
            </w:r>
            <w:r w:rsidR="003E3588" w:rsidRP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>.</w:t>
            </w:r>
            <w:r w:rsidR="003E3588">
              <w:rPr>
                <w:rFonts w:eastAsia="Arial Unicode MS"/>
                <w:color w:val="222222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Pr="003E3588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2. Характеристика деятельности организации на объекте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(по обслуживанию населения)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2.1.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Сфера деятельности (здравоохранение, образование, социальная защита,</w:t>
            </w:r>
            <w:proofErr w:type="gram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физическая культура и спорт, культура, связь и информация, транспорт,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жилой фонд, потребительский рынок и сфера услуг,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другое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3E358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________________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__</w:t>
            </w:r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образование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3E358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2.2. Виды оказываемых услуг </w:t>
            </w:r>
            <w:proofErr w:type="spellStart"/>
            <w:r w:rsidR="00D8730D">
              <w:rPr>
                <w:rFonts w:eastAsia="Arial Unicode MS"/>
                <w:color w:val="222222"/>
                <w:sz w:val="20"/>
                <w:szCs w:val="20"/>
              </w:rPr>
              <w:t>_</w:t>
            </w:r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образовательная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деятельность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2.3. Форма оказания услуг: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(</w:t>
            </w:r>
            <w:r w:rsidR="003E3588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proofErr w:type="gramEnd"/>
            <w:r w:rsidRP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>на объекте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, с длительным пребыванием, в т.ч.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проживанием, на дому, дистанционно)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2.4.  Категории обслуживаемого населения по возрасту: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(</w:t>
            </w:r>
            <w:r w:rsidR="003E3588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proofErr w:type="gramEnd"/>
            <w:r w:rsidRPr="003E3588">
              <w:rPr>
                <w:rFonts w:eastAsia="Arial Unicode MS"/>
                <w:color w:val="222222"/>
                <w:sz w:val="20"/>
                <w:szCs w:val="20"/>
                <w:u w:val="single"/>
              </w:rPr>
              <w:t>дети,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взрослые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lastRenderedPageBreak/>
              <w:t>трудоспособного возраста, пожилые; все возрастные категории)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2.5.  Категории обслуживаемых инвалидов: инвалиды, передвигающиеся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на</w:t>
            </w:r>
            <w:proofErr w:type="gram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коляске, инвалиды с нарушениями опорно-двигательного аппарата; нарушениями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зрения, нарушениями слуха, нарушениями умственного развития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2.6. Плановая мощность: посещаемость (количество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обслуживаемых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в день),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3E358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В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местимость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334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, пропускная способност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ь 1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2.7. Участие в исполнении ИПР инвалида, ребенка-инвалида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(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proofErr w:type="gramEnd"/>
            <w:r w:rsidRPr="004D35F0">
              <w:rPr>
                <w:rFonts w:eastAsia="Arial Unicode MS"/>
                <w:color w:val="222222"/>
                <w:sz w:val="20"/>
                <w:szCs w:val="20"/>
                <w:u w:val="single"/>
              </w:rPr>
              <w:t>да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,  нет)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 Состояние доступности объекта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3.1. Путь следования к объекту пассажирским транспортом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(описать маршрут движения с использованием пассажирского транспорта)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3E358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Рейсовый автобус по маршруту  город Невинномысск- ст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.Б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еломечетская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________________________________________________________________________,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наличие адаптированного пассажирского  транспорта  к  объекту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</w:t>
            </w:r>
            <w:r w:rsidR="00847EBE">
              <w:rPr>
                <w:rFonts w:eastAsia="Arial Unicode MS"/>
                <w:color w:val="222222"/>
                <w:sz w:val="20"/>
                <w:szCs w:val="20"/>
                <w:u w:val="single"/>
              </w:rPr>
              <w:t>нет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3.2. Путь к объекту от ближайшей остановки пассажирского транспорта: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 w:rsidP="00847EBE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3.2.1. расстояние до объекта от остановки транспорта ________</w:t>
            </w:r>
            <w:r w:rsidR="00847EBE">
              <w:rPr>
                <w:rFonts w:eastAsia="Arial Unicode MS"/>
                <w:color w:val="222222"/>
                <w:sz w:val="20"/>
                <w:szCs w:val="20"/>
                <w:u w:val="single"/>
              </w:rPr>
              <w:t>300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 м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3.2.2. время движения (пешком) ________</w:t>
            </w:r>
            <w:r w:rsidR="00847EBE">
              <w:rPr>
                <w:rFonts w:eastAsia="Arial Unicode MS"/>
                <w:color w:val="222222"/>
                <w:sz w:val="20"/>
                <w:szCs w:val="20"/>
                <w:u w:val="single"/>
              </w:rPr>
              <w:t>5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 мин.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3.2.3. наличие выделенного от проезжей части пешеходного пути (да</w:t>
            </w:r>
            <w:r w:rsidRPr="00847EBE">
              <w:rPr>
                <w:rFonts w:eastAsia="Arial Unicode MS"/>
                <w:color w:val="222222"/>
                <w:sz w:val="20"/>
                <w:szCs w:val="20"/>
                <w:u w:val="single"/>
              </w:rPr>
              <w:t>, нет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3.2.4.  Перекрестки:  </w:t>
            </w:r>
            <w:r w:rsidRPr="00847EBE">
              <w:rPr>
                <w:rFonts w:eastAsia="Arial Unicode MS"/>
                <w:color w:val="222222"/>
                <w:sz w:val="20"/>
                <w:szCs w:val="20"/>
                <w:u w:val="single"/>
              </w:rPr>
              <w:t>нерегулируемые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;  регулируемые,  со 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звуковой</w:t>
            </w:r>
            <w:proofErr w:type="gram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сигнализацией, таймером; нет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3.2.5. Информация на пути следования к объекту: акустическая, тактильная,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 w:rsidRPr="00847EBE">
              <w:rPr>
                <w:rFonts w:eastAsia="Arial Unicode MS"/>
                <w:color w:val="222222"/>
                <w:sz w:val="20"/>
                <w:szCs w:val="20"/>
                <w:u w:val="single"/>
              </w:rPr>
              <w:t>визуальная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; нет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3.2.6. Перепады высоты на пути: есть</w:t>
            </w:r>
            <w:r w:rsidRPr="00847EBE">
              <w:rPr>
                <w:rFonts w:eastAsia="Arial Unicode MS"/>
                <w:color w:val="222222"/>
                <w:sz w:val="20"/>
                <w:szCs w:val="20"/>
                <w:u w:val="single"/>
              </w:rPr>
              <w:t>, нет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Их обустройство для инвалидов на коляске: да</w:t>
            </w:r>
            <w:r w:rsidRPr="00847EBE">
              <w:rPr>
                <w:rFonts w:eastAsia="Arial Unicode MS"/>
                <w:color w:val="222222"/>
                <w:sz w:val="20"/>
                <w:szCs w:val="20"/>
                <w:u w:val="single"/>
              </w:rPr>
              <w:t>, нет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3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3.3. Организация доступности объекта для инвалидов - форма обслуживания </w:t>
            </w:r>
            <w:r>
              <w:rPr>
                <w:rFonts w:eastAsia="Arial Unicode MS"/>
                <w:color w:val="222222"/>
                <w:sz w:val="20"/>
                <w:szCs w:val="20"/>
                <w:vertAlign w:val="superscript"/>
              </w:rPr>
              <w:t>1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¦ N ¦  Категория инвалидов   ¦ Вариант организации  ¦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/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п¦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  (вид нарушения) ¦ доступности объекта  ¦</w:t>
            </w:r>
          </w:p>
        </w:tc>
      </w:tr>
      <w:tr w:rsidR="00D8730D" w:rsidTr="00D8730D">
        <w:trPr>
          <w:trHeight w:val="33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 ¦(формы обслуживания) </w:t>
            </w:r>
            <w:r>
              <w:rPr>
                <w:rFonts w:eastAsia="Arial Unicode MS"/>
                <w:color w:val="222222"/>
                <w:sz w:val="20"/>
                <w:szCs w:val="20"/>
                <w:vertAlign w:val="superscript"/>
              </w:rPr>
              <w:t>1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¦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+---+--------------------------------------------+------------------------+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¦1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¦В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се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категории инвалидов и МГН ¦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  <w:r w:rsidR="00847EBE">
              <w:rPr>
                <w:rFonts w:eastAsia="Arial Unicode MS"/>
                <w:color w:val="222222"/>
                <w:sz w:val="20"/>
                <w:szCs w:val="20"/>
              </w:rPr>
              <w:t xml:space="preserve"> «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ДУ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»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¦в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том числе инвалиды: ¦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¦2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передвигающиеся</w:t>
            </w:r>
            <w:proofErr w:type="spellEnd"/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на креслах-колясках   ¦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  <w:r w:rsidR="00847EBE">
              <w:rPr>
                <w:rFonts w:eastAsia="Arial Unicode MS"/>
                <w:color w:val="222222"/>
                <w:sz w:val="20"/>
                <w:szCs w:val="20"/>
              </w:rPr>
              <w:t xml:space="preserve"> «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ДУ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»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+---+--------------------------------------------+------------------------+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¦3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¦с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нарушениями опорно-двигательного аппарата ¦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  <w:r w:rsidR="00847EBE">
              <w:rPr>
                <w:rFonts w:eastAsia="Arial Unicode MS"/>
                <w:color w:val="222222"/>
                <w:sz w:val="20"/>
                <w:szCs w:val="20"/>
              </w:rPr>
              <w:t xml:space="preserve"> «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ДУ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»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+---+--------------------------------------------+------------------------+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¦4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¦с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нарушениями зрения ¦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  <w:r w:rsidR="00847EBE">
              <w:rPr>
                <w:rFonts w:eastAsia="Arial Unicode MS"/>
                <w:color w:val="222222"/>
                <w:sz w:val="20"/>
                <w:szCs w:val="20"/>
              </w:rPr>
              <w:t xml:space="preserve"> «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ДУ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»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+---+--------------------------------------------+------------------------+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¦5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¦с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нарушениями слуха  ¦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  <w:r w:rsidR="00847EBE">
              <w:rPr>
                <w:rFonts w:eastAsia="Arial Unicode MS"/>
                <w:color w:val="222222"/>
                <w:sz w:val="20"/>
                <w:szCs w:val="20"/>
              </w:rPr>
              <w:t xml:space="preserve"> «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ДУ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»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+---+--------------------------------------------+------------------------+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¦6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¦с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нарушениями умственного развития   ¦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  <w:r w:rsidR="00847EBE">
              <w:rPr>
                <w:rFonts w:eastAsia="Arial Unicode MS"/>
                <w:color w:val="222222"/>
                <w:sz w:val="20"/>
                <w:szCs w:val="20"/>
              </w:rPr>
              <w:t xml:space="preserve"> «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А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»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3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У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казывается один из вариантов: "А", "Б", "ДУ", "ВНД".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3.4. Состояние доступности основных структурно-функциональных зон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N ¦ Основные структурно-функциональные зоны ¦ Состояние доступности,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в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¦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/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п¦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¦ том числе для основных ¦</w:t>
            </w:r>
          </w:p>
        </w:tc>
      </w:tr>
      <w:tr w:rsidR="00D8730D" w:rsidTr="00D8730D">
        <w:trPr>
          <w:trHeight w:val="33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категорий инвалидов </w:t>
            </w:r>
            <w:r>
              <w:rPr>
                <w:rFonts w:eastAsia="Arial Unicode MS"/>
                <w:color w:val="222222"/>
                <w:sz w:val="20"/>
                <w:szCs w:val="20"/>
                <w:vertAlign w:val="superscript"/>
              </w:rPr>
              <w:t>2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 ¦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¦1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¦Территория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>, прилегающая к зданию (участок)¦  ¦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4D35F0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ДЧ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-В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( К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,О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,Г,У)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¦2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¦Вход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(входы) в здание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ДЧ-</w:t>
            </w:r>
            <w:proofErr w:type="gramStart"/>
            <w:r w:rsidR="004D35F0">
              <w:rPr>
                <w:rFonts w:eastAsia="Arial Unicode MS"/>
                <w:color w:val="222222"/>
                <w:sz w:val="20"/>
                <w:szCs w:val="20"/>
              </w:rPr>
              <w:t>В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-</w:t>
            </w:r>
            <w:proofErr w:type="gramEnd"/>
            <w:r w:rsidR="004D35F0">
              <w:rPr>
                <w:rFonts w:eastAsia="Arial Unicode MS"/>
                <w:color w:val="222222"/>
                <w:sz w:val="20"/>
                <w:szCs w:val="20"/>
              </w:rPr>
              <w:t>(О,Г,У)-----------------------------+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¦3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¦Путь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(пути) движения внутри здания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¦(в т.ч. пути эвакуации)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+---+---------------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ДЧ-</w:t>
            </w:r>
            <w:proofErr w:type="gramStart"/>
            <w:r w:rsidR="00847EBE">
              <w:rPr>
                <w:rFonts w:eastAsia="Arial Unicode MS"/>
                <w:color w:val="222222"/>
                <w:sz w:val="20"/>
                <w:szCs w:val="20"/>
              </w:rPr>
              <w:t>И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-</w:t>
            </w:r>
            <w:proofErr w:type="gramEnd"/>
            <w:r w:rsidR="004D35F0">
              <w:rPr>
                <w:rFonts w:eastAsia="Arial Unicode MS"/>
                <w:color w:val="222222"/>
                <w:sz w:val="20"/>
                <w:szCs w:val="20"/>
              </w:rPr>
              <w:t>(О,Г,У)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--------------------------+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¦4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¦Зона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целевого назначения здания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¦(целевого посещения объекта) 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+---+-----------------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ДЧ-И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---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(О</w:t>
            </w:r>
            <w:proofErr w:type="gramStart"/>
            <w:r w:rsidR="004D35F0">
              <w:rPr>
                <w:rFonts w:eastAsia="Arial Unicode MS"/>
                <w:color w:val="222222"/>
                <w:sz w:val="20"/>
                <w:szCs w:val="20"/>
              </w:rPr>
              <w:t>,Г</w:t>
            </w:r>
            <w:proofErr w:type="gramEnd"/>
            <w:r w:rsidR="004D35F0">
              <w:rPr>
                <w:rFonts w:eastAsia="Arial Unicode MS"/>
                <w:color w:val="222222"/>
                <w:sz w:val="20"/>
                <w:szCs w:val="20"/>
              </w:rPr>
              <w:t>,У)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¦5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¦Санитарно-гигиенические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помещения 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ДЧ-И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----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(О</w:t>
            </w:r>
            <w:proofErr w:type="gramStart"/>
            <w:r w:rsidR="004D35F0">
              <w:rPr>
                <w:rFonts w:eastAsia="Arial Unicode MS"/>
                <w:color w:val="222222"/>
                <w:sz w:val="20"/>
                <w:szCs w:val="20"/>
              </w:rPr>
              <w:t>,Г</w:t>
            </w:r>
            <w:proofErr w:type="gramEnd"/>
            <w:r w:rsidR="004D35F0">
              <w:rPr>
                <w:rFonts w:eastAsia="Arial Unicode MS"/>
                <w:color w:val="222222"/>
                <w:sz w:val="20"/>
                <w:szCs w:val="20"/>
              </w:rPr>
              <w:t>,У)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--------------------------+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¦6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¦Система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информации и связи (на всех зонах)¦  ¦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+---+-----------------</w:t>
            </w:r>
            <w:r w:rsidR="00847EBE">
              <w:rPr>
                <w:rFonts w:eastAsia="Arial Unicode MS"/>
                <w:color w:val="222222"/>
                <w:sz w:val="20"/>
                <w:szCs w:val="20"/>
              </w:rPr>
              <w:t>ДЧ-И</w:t>
            </w:r>
            <w:proofErr w:type="gramStart"/>
            <w:r w:rsidR="004D35F0">
              <w:rPr>
                <w:rFonts w:eastAsia="Arial Unicode MS"/>
                <w:color w:val="222222"/>
                <w:sz w:val="20"/>
                <w:szCs w:val="20"/>
              </w:rPr>
              <w:t>—(</w:t>
            </w:r>
            <w:proofErr w:type="gramEnd"/>
            <w:r w:rsidR="004D35F0">
              <w:rPr>
                <w:rFonts w:eastAsia="Arial Unicode MS"/>
                <w:color w:val="222222"/>
                <w:sz w:val="20"/>
                <w:szCs w:val="20"/>
              </w:rPr>
              <w:t>О,Г,У)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-----------------------+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¦7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¦Пути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движения к объекту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¦(от остановки транспорта) 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----+---------------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ДПВ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-------------------------+--------------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>+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3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казывается: ДП-В - доступно полностью всем; ДП-И (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К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, О, С, Г, У)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- доступно полностью избирательно (указать категории инвалидов); ДЧ-В -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доступно частично всем; ДЧ-И (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К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, О, С, Г, У) - доступно частично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избирательно (указать категории инвалидов); ДУ - доступно условно, ВНД -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временно недоступно.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3.5. Итоговое заключение о состоянии доступности ОСИ: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881364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Данные ОСИ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доступен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для инвалидов и других МНГ частично избирательно (для инвалидов с нарушениями опорно-двигательного аппарата; нарушениями слуха, нарушениями умственного развития). На пути следования к объекту имеются неровности асфальтного покрытия. Вход в здание не соответствует нормам доступности</w:t>
            </w:r>
            <w:r w:rsidR="00025A28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маломобильных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групп населения: нет кнопки вызова помощника. Вход в здание не оборудован пандусом: Первая и последняя ступени на лестнице, а также участки пола на путях движения на расстоянии 0.5 м перед дверными проемами и входами на лестнице и пандусы не имеют рифленые или контрастно  окрашенные поверхности, Санитарно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–г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игиеническое помещение не оборудовано поручнями , штангой.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4. Управленческое решение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lastRenderedPageBreak/>
              <w:t>4.1. Рекомендации по адаптации основных структурных элементов объекта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N ¦ Основные структурно-функциональные зоны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¦Рекомендации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адаптации¦</w:t>
            </w:r>
            <w:proofErr w:type="spellEnd"/>
          </w:p>
        </w:tc>
      </w:tr>
      <w:tr w:rsidR="00D8730D" w:rsidTr="00D8730D">
        <w:trPr>
          <w:trHeight w:val="33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¦п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>/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п¦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  объекта 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объекта</w:t>
            </w:r>
            <w:proofErr w:type="spellEnd"/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(вид работы) </w:t>
            </w:r>
            <w:r>
              <w:rPr>
                <w:rFonts w:eastAsia="Arial Unicode MS"/>
                <w:color w:val="222222"/>
                <w:sz w:val="20"/>
                <w:szCs w:val="20"/>
                <w:vertAlign w:val="superscript"/>
              </w:rPr>
              <w:t>1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¦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текущий, капитальный)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¦1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¦Территория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, прилегающая к зданию (участок)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текущий, капитальный)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¦2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¦Вход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(входы) в здание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текущий, капитальный)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¦3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¦Путь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(пути) движения внутри здания 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¦(в т.ч. пути эвакуации)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текущий, капитальный)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¦4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¦Зона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целевого назначения здания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¦(целевого посещения объекта)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текущий, капитальный)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¦5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¦Санитарно-гигиенические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помещения 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текущий, капитальный)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¦6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¦Система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информации на объекте 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¦(на всех зонах) 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текущий, капитальный)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¦7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¦Пути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движения к объекту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¦  ¦(от остановки транспорта) 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текущий, капитальный)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¦8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¦В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се</w:t>
            </w:r>
            <w:proofErr w:type="spell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зоны и участки  ¦  </w:t>
            </w:r>
            <w:proofErr w:type="spellStart"/>
            <w:r>
              <w:rPr>
                <w:rFonts w:eastAsia="Arial Unicode MS"/>
                <w:color w:val="222222"/>
                <w:sz w:val="20"/>
                <w:szCs w:val="20"/>
              </w:rPr>
              <w:t>¦</w:t>
            </w:r>
            <w:proofErr w:type="spellEnd"/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 w:rsidP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текущий, капитальный)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3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казывается один из вариантов (видов работ): не нуждается; ремонт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(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текущий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, капитальный); индивидуальное решение с ТСР; технические решения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невозможны - организация альтернативной формы обслуживания.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4.2. Период проведения работ</w:t>
            </w:r>
            <w:r w:rsidR="00025A28">
              <w:rPr>
                <w:rFonts w:eastAsia="Arial Unicode MS"/>
                <w:color w:val="222222"/>
                <w:sz w:val="20"/>
                <w:szCs w:val="20"/>
              </w:rPr>
              <w:t>: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в рамках исполнения </w:t>
            </w:r>
            <w:r w:rsidR="00025A28">
              <w:rPr>
                <w:rFonts w:eastAsia="Arial Unicode MS"/>
                <w:color w:val="222222"/>
                <w:sz w:val="20"/>
                <w:szCs w:val="20"/>
                <w:u w:val="single"/>
              </w:rPr>
              <w:t>Федеральной программы «Доступная среда»</w:t>
            </w: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(указывается наименование документа: программы, плана)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4.3. Ожидаемый результат (по состоянию доступности) после выполнения работ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025A28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по адаптации </w:t>
            </w:r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состояние  доступности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ОСИ </w:t>
            </w:r>
            <w:r w:rsidR="004D35F0">
              <w:rPr>
                <w:rFonts w:eastAsia="Arial Unicode MS"/>
                <w:color w:val="22222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Arial Unicode MS"/>
                <w:color w:val="222222"/>
                <w:sz w:val="20"/>
                <w:szCs w:val="20"/>
                <w:u w:val="single"/>
              </w:rPr>
              <w:t>изменится с ДУ до ДП-В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Оценка результата исполнения программы, плана (по состоянию доступности)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4.4. Для принятия решения </w:t>
            </w:r>
            <w:r w:rsidRPr="004D35F0">
              <w:rPr>
                <w:rFonts w:eastAsia="Arial Unicode MS"/>
                <w:b/>
                <w:color w:val="222222"/>
                <w:sz w:val="20"/>
                <w:szCs w:val="20"/>
                <w:u w:val="single"/>
              </w:rPr>
              <w:t>требуется,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не требуется (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нужное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 xml:space="preserve"> подчеркнуть):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923F7F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 а) 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Согласование</w:t>
            </w:r>
            <w:r>
              <w:rPr>
                <w:rFonts w:eastAsia="Arial Unicode MS"/>
                <w:color w:val="222222"/>
                <w:sz w:val="20"/>
                <w:szCs w:val="20"/>
              </w:rPr>
              <w:t xml:space="preserve">  работ с надзорными органами (в сфере проектирования и строительства архитектуры). </w:t>
            </w:r>
          </w:p>
          <w:p w:rsidR="00923F7F" w:rsidRDefault="00923F7F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  <w:p w:rsidR="00923F7F" w:rsidRDefault="00923F7F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б) Техническая  экспертиза ; разработка проектно </w:t>
            </w:r>
            <w:proofErr w:type="gramStart"/>
            <w:r>
              <w:rPr>
                <w:rFonts w:eastAsia="Arial Unicode MS"/>
                <w:color w:val="222222"/>
                <w:sz w:val="20"/>
                <w:szCs w:val="20"/>
              </w:rPr>
              <w:t>–с</w:t>
            </w:r>
            <w:proofErr w:type="gramEnd"/>
            <w:r>
              <w:rPr>
                <w:rFonts w:eastAsia="Arial Unicode MS"/>
                <w:color w:val="222222"/>
                <w:sz w:val="20"/>
                <w:szCs w:val="20"/>
              </w:rPr>
              <w:t>метной документации .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4.5.  Информация размещена (обновлена) на Карте доступности субъекта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 xml:space="preserve">Российской Федерации </w:t>
            </w:r>
            <w:r w:rsidR="00923F7F">
              <w:rPr>
                <w:rFonts w:eastAsia="Arial Unicode MS"/>
                <w:color w:val="222222"/>
                <w:sz w:val="20"/>
                <w:szCs w:val="20"/>
              </w:rPr>
              <w:t>(наименование сайта, портала)</w:t>
            </w:r>
            <w:r w:rsidR="004D35F0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923F7F">
              <w:rPr>
                <w:rFonts w:eastAsia="Arial Unicode MS"/>
                <w:color w:val="222222"/>
                <w:sz w:val="20"/>
                <w:szCs w:val="20"/>
              </w:rPr>
              <w:t xml:space="preserve"> </w:t>
            </w:r>
            <w:r w:rsidR="00923F7F" w:rsidRPr="004D35F0">
              <w:rPr>
                <w:rFonts w:eastAsia="Arial Unicode MS"/>
                <w:b/>
                <w:color w:val="222222"/>
                <w:sz w:val="20"/>
                <w:szCs w:val="20"/>
              </w:rPr>
              <w:t>Да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Pr="004D35F0" w:rsidRDefault="00D8730D">
            <w:pPr>
              <w:spacing w:line="256" w:lineRule="auto"/>
              <w:rPr>
                <w:rFonts w:eastAsia="Arial Unicode MS"/>
                <w:b/>
                <w:color w:val="222222"/>
                <w:sz w:val="20"/>
                <w:szCs w:val="20"/>
              </w:rPr>
            </w:pPr>
            <w:r w:rsidRPr="004D35F0">
              <w:rPr>
                <w:rFonts w:eastAsia="Arial Unicode MS"/>
                <w:b/>
                <w:color w:val="222222"/>
                <w:sz w:val="20"/>
                <w:szCs w:val="20"/>
              </w:rPr>
              <w:t>5. Особые отметки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Паспорт сформирован на основании: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D8730D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923F7F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1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. Акта обследования объекта: N акта __________ от "__" ___________ 20__ г.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center"/>
            <w:hideMark/>
          </w:tcPr>
          <w:p w:rsidR="00D8730D" w:rsidRDefault="00923F7F">
            <w:pPr>
              <w:spacing w:line="256" w:lineRule="auto"/>
              <w:rPr>
                <w:rFonts w:eastAsia="Arial Unicode MS"/>
                <w:color w:val="222222"/>
                <w:sz w:val="20"/>
                <w:szCs w:val="20"/>
              </w:rPr>
            </w:pPr>
            <w:r>
              <w:rPr>
                <w:rFonts w:eastAsia="Arial Unicode MS"/>
                <w:color w:val="222222"/>
                <w:sz w:val="20"/>
                <w:szCs w:val="20"/>
              </w:rPr>
              <w:t>2. Решения Комиссии                      ____</w:t>
            </w:r>
            <w:r w:rsidR="00D8730D">
              <w:rPr>
                <w:rFonts w:eastAsia="Arial Unicode MS"/>
                <w:color w:val="222222"/>
                <w:sz w:val="20"/>
                <w:szCs w:val="20"/>
              </w:rPr>
              <w:t>_________ от "__" _____________ 20__ г.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bottom"/>
            <w:hideMark/>
          </w:tcPr>
          <w:p w:rsidR="00D8730D" w:rsidRDefault="00923F7F">
            <w:pPr>
              <w:spacing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В составе: </w:t>
            </w:r>
          </w:p>
          <w:p w:rsidR="00923F7F" w:rsidRDefault="00923F7F">
            <w:pPr>
              <w:spacing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Директор МКОУ СОШ № 7</w:t>
            </w:r>
            <w:proofErr w:type="gramStart"/>
            <w:r>
              <w:rPr>
                <w:rFonts w:asciiTheme="minorHAnsi" w:eastAsiaTheme="minorEastAsia" w:hAnsiTheme="minorHAnsi"/>
              </w:rPr>
              <w:t xml:space="preserve"> :</w:t>
            </w:r>
            <w:proofErr w:type="gramEnd"/>
          </w:p>
          <w:p w:rsidR="00923F7F" w:rsidRDefault="00923F7F">
            <w:pPr>
              <w:spacing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Завхоз:</w:t>
            </w:r>
          </w:p>
          <w:p w:rsidR="00923F7F" w:rsidRDefault="00923F7F">
            <w:pPr>
              <w:spacing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Заместитель директора по УВР : </w:t>
            </w:r>
          </w:p>
        </w:tc>
      </w:tr>
      <w:tr w:rsidR="00D8730D" w:rsidTr="00D8730D">
        <w:trPr>
          <w:trHeight w:val="300"/>
        </w:trPr>
        <w:tc>
          <w:tcPr>
            <w:tcW w:w="9493" w:type="dxa"/>
            <w:noWrap/>
            <w:vAlign w:val="bottom"/>
            <w:hideMark/>
          </w:tcPr>
          <w:p w:rsidR="00D8730D" w:rsidRDefault="00D8730D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D8730D" w:rsidRDefault="00D8730D" w:rsidP="00D8730D">
      <w:pPr>
        <w:rPr>
          <w:sz w:val="28"/>
        </w:rPr>
        <w:sectPr w:rsidR="00D8730D">
          <w:pgSz w:w="11906" w:h="16838"/>
          <w:pgMar w:top="1134" w:right="850" w:bottom="1134" w:left="1701" w:header="708" w:footer="708" w:gutter="0"/>
          <w:cols w:space="720"/>
        </w:sectPr>
      </w:pPr>
    </w:p>
    <w:p w:rsidR="005B53A4" w:rsidRDefault="005B53A4"/>
    <w:sectPr w:rsidR="005B53A4" w:rsidSect="005B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0D"/>
    <w:rsid w:val="00025A28"/>
    <w:rsid w:val="001D6D93"/>
    <w:rsid w:val="003E3588"/>
    <w:rsid w:val="004D35F0"/>
    <w:rsid w:val="005B53A4"/>
    <w:rsid w:val="007F7134"/>
    <w:rsid w:val="00847EBE"/>
    <w:rsid w:val="0085536B"/>
    <w:rsid w:val="00881364"/>
    <w:rsid w:val="00923F7F"/>
    <w:rsid w:val="00C63B73"/>
    <w:rsid w:val="00D8730D"/>
    <w:rsid w:val="00D9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chyb_ro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CF3B-5CAD-42EE-8C67-86ECBA3E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Завхоз</cp:lastModifiedBy>
  <cp:revision>2</cp:revision>
  <dcterms:created xsi:type="dcterms:W3CDTF">2021-05-14T10:47:00Z</dcterms:created>
  <dcterms:modified xsi:type="dcterms:W3CDTF">2021-05-14T10:47:00Z</dcterms:modified>
</cp:coreProperties>
</file>