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D" w:rsidRDefault="001371F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7350733"/>
    </w:p>
    <w:p w:rsidR="001371FD" w:rsidRPr="001371FD" w:rsidRDefault="001371FD" w:rsidP="001371F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1F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казенное общеобразовательное учреждение                                           «Средняя общеобразовательная школа №7»</w:t>
      </w:r>
    </w:p>
    <w:p w:rsidR="001371FD" w:rsidRPr="001371FD" w:rsidRDefault="001371FD" w:rsidP="001371F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498D" w:rsidRPr="00203AED" w:rsidRDefault="0066498D" w:rsidP="006649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6498D" w:rsidRPr="00203AED" w:rsidRDefault="0066498D" w:rsidP="0066498D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03AED">
        <w:rPr>
          <w:rFonts w:ascii="Times New Roman" w:hAnsi="Times New Roman" w:cs="Times New Roman"/>
          <w:b/>
          <w:sz w:val="32"/>
          <w:szCs w:val="32"/>
          <w:lang w:val="ru-RU"/>
        </w:rPr>
        <w:br/>
      </w:r>
      <w:r w:rsidRPr="00203AED">
        <w:rPr>
          <w:rFonts w:ascii="Times New Roman" w:hAnsi="Times New Roman" w:cs="Times New Roman"/>
          <w:sz w:val="32"/>
          <w:szCs w:val="32"/>
          <w:lang w:val="ru-RU"/>
        </w:rPr>
        <w:t xml:space="preserve">ВЫПИСКА   </w:t>
      </w:r>
    </w:p>
    <w:p w:rsidR="0066498D" w:rsidRPr="00203AED" w:rsidRDefault="0066498D" w:rsidP="0066498D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03AED">
        <w:rPr>
          <w:rFonts w:ascii="Times New Roman" w:hAnsi="Times New Roman" w:cs="Times New Roman"/>
          <w:sz w:val="32"/>
          <w:szCs w:val="32"/>
          <w:lang w:val="ru-RU"/>
        </w:rPr>
        <w:t xml:space="preserve">из основной образовательной программы </w:t>
      </w:r>
    </w:p>
    <w:p w:rsidR="0066498D" w:rsidRPr="00203AED" w:rsidRDefault="0066498D" w:rsidP="0066498D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03AED">
        <w:rPr>
          <w:rFonts w:ascii="Times New Roman" w:hAnsi="Times New Roman" w:cs="Times New Roman"/>
          <w:sz w:val="32"/>
          <w:szCs w:val="32"/>
          <w:lang w:val="ru-RU"/>
        </w:rPr>
        <w:t>основного общего образования</w:t>
      </w:r>
    </w:p>
    <w:p w:rsidR="0066498D" w:rsidRPr="00203AED" w:rsidRDefault="0066498D" w:rsidP="006649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B3880" w:rsidRPr="00C27838" w:rsidRDefault="00AB3880">
      <w:pPr>
        <w:spacing w:after="0"/>
        <w:ind w:left="120"/>
        <w:rPr>
          <w:lang w:val="ru-RU"/>
        </w:rPr>
      </w:pPr>
    </w:p>
    <w:p w:rsidR="00AB3880" w:rsidRPr="00C27838" w:rsidRDefault="00890159">
      <w:pPr>
        <w:spacing w:after="0"/>
        <w:ind w:left="120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‌</w:t>
      </w:r>
    </w:p>
    <w:p w:rsidR="00AB3880" w:rsidRPr="00C27838" w:rsidRDefault="00AB3880">
      <w:pPr>
        <w:spacing w:after="0"/>
        <w:ind w:left="120"/>
        <w:rPr>
          <w:lang w:val="ru-RU"/>
        </w:rPr>
      </w:pPr>
    </w:p>
    <w:p w:rsidR="00AB3880" w:rsidRPr="00C27838" w:rsidRDefault="00AB3880">
      <w:pPr>
        <w:spacing w:after="0"/>
        <w:ind w:left="120"/>
        <w:rPr>
          <w:lang w:val="ru-RU"/>
        </w:rPr>
      </w:pPr>
    </w:p>
    <w:p w:rsidR="00AB3880" w:rsidRPr="00C27838" w:rsidRDefault="00AB3880">
      <w:pPr>
        <w:spacing w:after="0"/>
        <w:ind w:left="120"/>
        <w:rPr>
          <w:lang w:val="ru-RU"/>
        </w:rPr>
      </w:pPr>
    </w:p>
    <w:p w:rsidR="00AB3880" w:rsidRPr="00C27838" w:rsidRDefault="00890159">
      <w:pPr>
        <w:spacing w:after="0" w:line="408" w:lineRule="auto"/>
        <w:ind w:left="120"/>
        <w:jc w:val="center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B3880" w:rsidRPr="00C27838" w:rsidRDefault="00890159">
      <w:pPr>
        <w:spacing w:after="0" w:line="408" w:lineRule="auto"/>
        <w:ind w:left="120"/>
        <w:jc w:val="center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2331333)</w:t>
      </w:r>
    </w:p>
    <w:p w:rsidR="00AB3880" w:rsidRPr="00C27838" w:rsidRDefault="00AB3880">
      <w:pPr>
        <w:spacing w:after="0"/>
        <w:ind w:left="120"/>
        <w:jc w:val="center"/>
        <w:rPr>
          <w:lang w:val="ru-RU"/>
        </w:rPr>
      </w:pPr>
    </w:p>
    <w:p w:rsidR="00AB3880" w:rsidRPr="00C27838" w:rsidRDefault="00890159">
      <w:pPr>
        <w:spacing w:after="0" w:line="408" w:lineRule="auto"/>
        <w:ind w:left="120"/>
        <w:jc w:val="center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AB3880" w:rsidRPr="00C27838" w:rsidRDefault="00890159">
      <w:pPr>
        <w:spacing w:after="0" w:line="408" w:lineRule="auto"/>
        <w:ind w:left="120"/>
        <w:jc w:val="center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AB3880" w:rsidRPr="00C27838" w:rsidRDefault="00AB3880">
      <w:pPr>
        <w:spacing w:after="0"/>
        <w:ind w:left="120"/>
        <w:jc w:val="center"/>
        <w:rPr>
          <w:lang w:val="ru-RU"/>
        </w:rPr>
      </w:pPr>
    </w:p>
    <w:p w:rsidR="0066498D" w:rsidRPr="00203AED" w:rsidRDefault="0066498D" w:rsidP="006649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6498D" w:rsidRPr="00203AED" w:rsidRDefault="0066498D" w:rsidP="006649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6498D" w:rsidRPr="00203AED" w:rsidRDefault="0066498D" w:rsidP="006649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6498D" w:rsidRPr="00203AED" w:rsidRDefault="0066498D" w:rsidP="0066498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3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Выписка верна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30.08.2023 </w:t>
      </w:r>
      <w:r w:rsidRPr="00203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</w:t>
      </w:r>
    </w:p>
    <w:p w:rsidR="0066498D" w:rsidRPr="00203AED" w:rsidRDefault="0066498D" w:rsidP="0066498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498D" w:rsidRPr="00203AED" w:rsidRDefault="0066498D" w:rsidP="0066498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498D" w:rsidRPr="00203AED" w:rsidRDefault="0066498D" w:rsidP="0066498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498D" w:rsidRPr="00203AED" w:rsidRDefault="0066498D" w:rsidP="0066498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3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 МКОУ СОШ №7                                            С.В. Прокопова</w:t>
      </w:r>
    </w:p>
    <w:p w:rsidR="0066498D" w:rsidRPr="00203AED" w:rsidRDefault="0066498D" w:rsidP="006649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371FD" w:rsidRPr="001371FD" w:rsidRDefault="001371FD" w:rsidP="001371F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GoBack"/>
      <w:bookmarkEnd w:id="1"/>
    </w:p>
    <w:p w:rsidR="00AB3880" w:rsidRPr="00C27838" w:rsidRDefault="00AB3880">
      <w:pPr>
        <w:spacing w:after="0"/>
        <w:ind w:left="120"/>
        <w:jc w:val="center"/>
        <w:rPr>
          <w:lang w:val="ru-RU"/>
        </w:rPr>
      </w:pPr>
    </w:p>
    <w:p w:rsidR="00AB3880" w:rsidRPr="00C27838" w:rsidRDefault="00AB3880">
      <w:pPr>
        <w:spacing w:after="0"/>
        <w:ind w:left="120"/>
        <w:jc w:val="center"/>
        <w:rPr>
          <w:lang w:val="ru-RU"/>
        </w:rPr>
      </w:pPr>
    </w:p>
    <w:p w:rsidR="00AB3880" w:rsidRPr="00C27838" w:rsidRDefault="00AB3880">
      <w:pPr>
        <w:spacing w:after="0"/>
        <w:ind w:left="120"/>
        <w:jc w:val="center"/>
        <w:rPr>
          <w:lang w:val="ru-RU"/>
        </w:rPr>
      </w:pPr>
    </w:p>
    <w:p w:rsidR="00AB3880" w:rsidRPr="00C27838" w:rsidRDefault="00890159">
      <w:pPr>
        <w:spacing w:after="0"/>
        <w:ind w:left="120"/>
        <w:jc w:val="center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​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27838">
        <w:rPr>
          <w:rFonts w:ascii="Times New Roman" w:hAnsi="Times New Roman"/>
          <w:color w:val="000000"/>
          <w:sz w:val="28"/>
          <w:lang w:val="ru-RU"/>
        </w:rPr>
        <w:t>​</w:t>
      </w:r>
    </w:p>
    <w:p w:rsidR="00AB3880" w:rsidRPr="00C27838" w:rsidRDefault="00AB3880">
      <w:pPr>
        <w:spacing w:after="0"/>
        <w:ind w:left="120"/>
        <w:rPr>
          <w:lang w:val="ru-RU"/>
        </w:rPr>
      </w:pPr>
    </w:p>
    <w:p w:rsidR="00AB3880" w:rsidRPr="00C27838" w:rsidRDefault="00AB3880">
      <w:pPr>
        <w:rPr>
          <w:lang w:val="ru-RU"/>
        </w:rPr>
        <w:sectPr w:rsidR="00AB3880" w:rsidRPr="00C278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383"/>
          <w:pgMar w:top="1134" w:right="850" w:bottom="1134" w:left="1701" w:header="720" w:footer="720" w:gutter="0"/>
          <w:cols w:space="720"/>
        </w:sect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bookmarkStart w:id="2" w:name="block-17350739"/>
      <w:bookmarkEnd w:id="0"/>
      <w:r w:rsidRPr="00C2783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B3880" w:rsidRDefault="008901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AB3880" w:rsidRPr="00C27838" w:rsidRDefault="008901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AB3880" w:rsidRPr="00C27838" w:rsidRDefault="00890159">
      <w:pPr>
        <w:numPr>
          <w:ilvl w:val="0"/>
          <w:numId w:val="1"/>
        </w:numPr>
        <w:spacing w:after="0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B3880" w:rsidRPr="00C27838" w:rsidRDefault="008901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B3880" w:rsidRPr="00C27838" w:rsidRDefault="008901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B3880" w:rsidRPr="00C27838" w:rsidRDefault="008901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Default="00890159">
      <w:pPr>
        <w:spacing w:after="0" w:line="264" w:lineRule="auto"/>
        <w:ind w:left="120"/>
        <w:jc w:val="both"/>
      </w:pP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AB3880" w:rsidRDefault="00AB3880">
      <w:pPr>
        <w:sectPr w:rsidR="00AB3880">
          <w:pgSz w:w="11906" w:h="16383"/>
          <w:pgMar w:top="1134" w:right="850" w:bottom="1134" w:left="1701" w:header="720" w:footer="720" w:gutter="0"/>
          <w:cols w:space="720"/>
        </w:sect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bookmarkStart w:id="3" w:name="block-17350737"/>
      <w:bookmarkEnd w:id="2"/>
      <w:r w:rsidRPr="00C2783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694AAC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 xml:space="preserve">Историческая хронология (счет лет «до н. э.» и «н. э.»). </w:t>
      </w:r>
      <w:r w:rsidRPr="00694AAC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  <w:proofErr w:type="gramEnd"/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C27838">
        <w:rPr>
          <w:rFonts w:ascii="Times New Roman" w:hAnsi="Times New Roman"/>
          <w:color w:val="000000"/>
          <w:sz w:val="28"/>
          <w:lang w:val="ru-RU"/>
        </w:rPr>
        <w:t>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C27838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C27838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C2783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C2783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AB3880" w:rsidRPr="00C27838" w:rsidRDefault="00AB3880">
      <w:pPr>
        <w:spacing w:after="0"/>
        <w:ind w:left="120"/>
        <w:rPr>
          <w:lang w:val="ru-RU"/>
        </w:rPr>
      </w:pPr>
    </w:p>
    <w:p w:rsidR="00AB3880" w:rsidRPr="00C27838" w:rsidRDefault="00890159">
      <w:pPr>
        <w:spacing w:after="0"/>
        <w:ind w:left="120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AB3880" w:rsidRPr="00C27838" w:rsidRDefault="00AB3880">
      <w:pPr>
        <w:spacing w:after="0"/>
        <w:ind w:left="120"/>
        <w:rPr>
          <w:lang w:val="ru-RU"/>
        </w:rPr>
      </w:pP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C27838">
        <w:rPr>
          <w:rFonts w:ascii="Times New Roman" w:hAnsi="Times New Roman"/>
          <w:color w:val="000000"/>
          <w:sz w:val="28"/>
          <w:lang w:val="ru-RU"/>
        </w:rPr>
        <w:t>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</w:t>
      </w: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</w:t>
      </w: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зависимого населения. Древнерусское право: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</w:t>
      </w: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земли: Новгородская и Псковская. Политический строй Новгорода и Пскова. Роль вече и князя. Новгород и немецкая Ганза.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</w:t>
      </w: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27838">
        <w:rPr>
          <w:rFonts w:ascii="Times New Roman" w:hAnsi="Times New Roman"/>
          <w:color w:val="000000"/>
          <w:sz w:val="28"/>
          <w:lang w:val="ru-RU"/>
        </w:rPr>
        <w:t>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>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</w:t>
      </w: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Выдающиеся ученые и их открытия (Н. Коперник, И. Ньютон). Утверждение рационализма.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</w:t>
      </w: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</w:t>
      </w: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694AAC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C27838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. Реформы просвещенного абсолютизма. Итальянские государства: </w:t>
      </w: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политическая раздробленность. Усиление власти Габсбургов над частью итальянских земель.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27838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</w:t>
      </w: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авторы, произведения. Сословный характер культуры. Повседневная жизнь обитателей городов и деревень.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>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</w:t>
      </w: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>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 xml:space="preserve">ы </w:t>
      </w: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Иоа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</w:t>
      </w: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Барщинное и оброчное хозяйство. Дворовые люди. Роль крепостного строя в экономике страны.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</w:t>
      </w: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C27838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C2783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2783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C27838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C27838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lastRenderedPageBreak/>
        <w:t>Италия.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C27838">
        <w:rPr>
          <w:rFonts w:ascii="Times New Roman" w:hAnsi="Times New Roman"/>
          <w:color w:val="000000"/>
          <w:sz w:val="28"/>
          <w:lang w:val="ru-RU"/>
        </w:rPr>
        <w:t>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>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C2783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C2783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2783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C2783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2783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C2783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2783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</w:t>
      </w:r>
      <w:r w:rsidRPr="00694AAC">
        <w:rPr>
          <w:rFonts w:ascii="Times New Roman" w:hAnsi="Times New Roman"/>
          <w:color w:val="000000"/>
          <w:sz w:val="28"/>
          <w:lang w:val="ru-RU"/>
        </w:rPr>
        <w:t xml:space="preserve">Импрессионизм. Модернизм. Смена стилей в архитектуре. </w:t>
      </w:r>
      <w:r w:rsidRPr="00C27838">
        <w:rPr>
          <w:rFonts w:ascii="Times New Roman" w:hAnsi="Times New Roman"/>
          <w:color w:val="000000"/>
          <w:sz w:val="28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AB3880" w:rsidRPr="00CB2F6F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 w:rsidRPr="00CB2F6F">
        <w:rPr>
          <w:rFonts w:ascii="Times New Roman" w:hAnsi="Times New Roman"/>
          <w:color w:val="000000"/>
          <w:sz w:val="28"/>
          <w:lang w:val="ru-RU"/>
        </w:rPr>
        <w:t>Парижский мир 1856 г.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C27838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</w:t>
      </w: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C2783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2783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</w:t>
      </w: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>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C27838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СССР и союзники. Ленд-лиз. Высадка союзников в Нормандии и открытие Второго фронта. Освободительная миссия Красной Армии в </w:t>
      </w: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Европе. Битва за Берлин. Безоговорочная капитуляция Германии и окончание Великой Отечественной войны.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AB3880" w:rsidRPr="00C27838" w:rsidRDefault="00AB3880">
      <w:pPr>
        <w:rPr>
          <w:lang w:val="ru-RU"/>
        </w:rPr>
        <w:sectPr w:rsidR="00AB3880" w:rsidRPr="00C27838">
          <w:pgSz w:w="11906" w:h="16383"/>
          <w:pgMar w:top="1134" w:right="850" w:bottom="1134" w:left="1701" w:header="720" w:footer="720" w:gutter="0"/>
          <w:cols w:space="720"/>
        </w:sect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bookmarkStart w:id="4" w:name="block-17350738"/>
      <w:bookmarkEnd w:id="3"/>
      <w:r w:rsidRPr="00C2783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C27838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AB3880" w:rsidRPr="00C27838" w:rsidRDefault="00AB3880">
      <w:pPr>
        <w:spacing w:after="0"/>
        <w:ind w:left="120"/>
        <w:rPr>
          <w:lang w:val="ru-RU"/>
        </w:rPr>
      </w:pPr>
    </w:p>
    <w:p w:rsidR="00AB3880" w:rsidRPr="00C27838" w:rsidRDefault="00890159">
      <w:pPr>
        <w:spacing w:after="0"/>
        <w:ind w:left="120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выявлять на примерах исторических ситуаций роль эмоций в отношениях между людьми;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B3880" w:rsidRPr="00C27838" w:rsidRDefault="00890159">
      <w:pPr>
        <w:spacing w:after="0" w:line="264" w:lineRule="auto"/>
        <w:ind w:firstLine="60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B3880" w:rsidRPr="00C27838" w:rsidRDefault="008901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AB3880" w:rsidRPr="00C27838" w:rsidRDefault="008901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AB3880" w:rsidRPr="00C27838" w:rsidRDefault="008901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B3880" w:rsidRPr="00C27838" w:rsidRDefault="008901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AB3880" w:rsidRPr="00C27838" w:rsidRDefault="008901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B3880" w:rsidRPr="00C27838" w:rsidRDefault="008901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AB3880" w:rsidRPr="00C27838" w:rsidRDefault="008901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B3880" w:rsidRPr="00C27838" w:rsidRDefault="008901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AB3880" w:rsidRPr="00C27838" w:rsidRDefault="008901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AB3880" w:rsidRPr="00C27838" w:rsidRDefault="008901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5. Историческое описание (реконструкция):</w:t>
      </w:r>
    </w:p>
    <w:p w:rsidR="00AB3880" w:rsidRPr="00C27838" w:rsidRDefault="008901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AB3880" w:rsidRPr="00C27838" w:rsidRDefault="008901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AB3880" w:rsidRPr="00C27838" w:rsidRDefault="008901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AB3880" w:rsidRPr="00C27838" w:rsidRDefault="008901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B3880" w:rsidRPr="00C27838" w:rsidRDefault="008901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AB3880" w:rsidRPr="00C27838" w:rsidRDefault="008901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AB3880" w:rsidRPr="00C27838" w:rsidRDefault="008901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AB3880" w:rsidRPr="00C27838" w:rsidRDefault="008901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AB3880" w:rsidRPr="00C27838" w:rsidRDefault="008901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B3880" w:rsidRPr="00C27838" w:rsidRDefault="008901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AB3880" w:rsidRPr="00C27838" w:rsidRDefault="008901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B3880" w:rsidRPr="00C27838" w:rsidRDefault="008901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AB3880" w:rsidRPr="00C27838" w:rsidRDefault="008901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B3880" w:rsidRPr="00C27838" w:rsidRDefault="0089015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AB3880" w:rsidRPr="00C27838" w:rsidRDefault="0089015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AB3880" w:rsidRPr="00C27838" w:rsidRDefault="0089015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B3880" w:rsidRPr="00C27838" w:rsidRDefault="00890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AB3880" w:rsidRPr="00C27838" w:rsidRDefault="00890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B3880" w:rsidRPr="00C27838" w:rsidRDefault="008901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AB3880" w:rsidRPr="00C27838" w:rsidRDefault="008901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B3880" w:rsidRPr="00C27838" w:rsidRDefault="0089015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AB3880" w:rsidRPr="00C27838" w:rsidRDefault="0089015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AB3880" w:rsidRPr="00C27838" w:rsidRDefault="0089015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AB3880" w:rsidRPr="00C27838" w:rsidRDefault="0089015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AB3880" w:rsidRPr="00C27838" w:rsidRDefault="0089015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B3880" w:rsidRPr="00C27838" w:rsidRDefault="0089015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AB3880" w:rsidRPr="00C27838" w:rsidRDefault="0089015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AB3880" w:rsidRPr="00C27838" w:rsidRDefault="0089015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AB3880" w:rsidRPr="00C27838" w:rsidRDefault="0089015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B3880" w:rsidRPr="00C27838" w:rsidRDefault="008901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AB3880" w:rsidRPr="00C27838" w:rsidRDefault="008901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B3880" w:rsidRPr="00C27838" w:rsidRDefault="008901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AB3880" w:rsidRPr="00C27838" w:rsidRDefault="008901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B3880" w:rsidRPr="00C27838" w:rsidRDefault="008901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AB3880" w:rsidRPr="00C27838" w:rsidRDefault="008901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B3880" w:rsidRPr="00C27838" w:rsidRDefault="008901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AB3880" w:rsidRPr="00C27838" w:rsidRDefault="008901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B3880" w:rsidRPr="00C27838" w:rsidRDefault="008901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AB3880" w:rsidRPr="00C27838" w:rsidRDefault="008901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AB3880" w:rsidRPr="00C27838" w:rsidRDefault="008901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B3880" w:rsidRPr="00C27838" w:rsidRDefault="008901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AB3880" w:rsidRPr="00C27838" w:rsidRDefault="008901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B3880" w:rsidRPr="00C27838" w:rsidRDefault="0089015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AB3880" w:rsidRPr="00C27838" w:rsidRDefault="0089015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B3880" w:rsidRPr="00C27838" w:rsidRDefault="0089015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AB3880" w:rsidRPr="00C27838" w:rsidRDefault="0089015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AB3880" w:rsidRPr="00C27838" w:rsidRDefault="0089015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AB3880" w:rsidRPr="00C27838" w:rsidRDefault="0089015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B3880" w:rsidRPr="00C27838" w:rsidRDefault="0089015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AB3880" w:rsidRDefault="00890159">
      <w:pPr>
        <w:numPr>
          <w:ilvl w:val="0"/>
          <w:numId w:val="21"/>
        </w:numPr>
        <w:spacing w:after="0" w:line="264" w:lineRule="auto"/>
        <w:jc w:val="both"/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AB3880" w:rsidRPr="00C27838" w:rsidRDefault="0089015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AB3880" w:rsidRPr="00C27838" w:rsidRDefault="0089015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B3880" w:rsidRPr="00C27838" w:rsidRDefault="0089015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AB3880" w:rsidRPr="00C27838" w:rsidRDefault="0089015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B3880" w:rsidRPr="00C27838" w:rsidRDefault="0089015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AB3880" w:rsidRPr="00C27838" w:rsidRDefault="0089015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AB3880" w:rsidRPr="00C27838" w:rsidRDefault="0089015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B3880" w:rsidRPr="00C27838" w:rsidRDefault="0089015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AB3880" w:rsidRPr="00C27838" w:rsidRDefault="0089015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B3880" w:rsidRPr="00C27838" w:rsidRDefault="0089015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AB3880" w:rsidRPr="00C27838" w:rsidRDefault="0089015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AB3880" w:rsidRDefault="00890159">
      <w:pPr>
        <w:numPr>
          <w:ilvl w:val="0"/>
          <w:numId w:val="23"/>
        </w:numPr>
        <w:spacing w:after="0" w:line="264" w:lineRule="auto"/>
        <w:jc w:val="both"/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278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AB3880" w:rsidRDefault="00AB3880">
      <w:pPr>
        <w:spacing w:after="0" w:line="264" w:lineRule="auto"/>
        <w:ind w:left="120"/>
        <w:jc w:val="both"/>
      </w:pPr>
    </w:p>
    <w:p w:rsidR="00AB3880" w:rsidRPr="00CB2F6F" w:rsidRDefault="00890159">
      <w:pPr>
        <w:spacing w:after="0" w:line="264" w:lineRule="auto"/>
        <w:ind w:left="120"/>
        <w:jc w:val="both"/>
        <w:rPr>
          <w:lang w:val="ru-RU"/>
        </w:rPr>
      </w:pPr>
      <w:r w:rsidRPr="00CB2F6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B3880" w:rsidRPr="00CB2F6F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B3880" w:rsidRPr="00C27838" w:rsidRDefault="0089015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AB3880" w:rsidRPr="00C27838" w:rsidRDefault="0089015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B3880" w:rsidRPr="00C27838" w:rsidRDefault="0089015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B3880" w:rsidRPr="00C27838" w:rsidRDefault="0089015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B3880" w:rsidRPr="00C27838" w:rsidRDefault="0089015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B3880" w:rsidRPr="00C27838" w:rsidRDefault="0089015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AB3880" w:rsidRPr="00C27838" w:rsidRDefault="0089015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AB3880" w:rsidRPr="00C27838" w:rsidRDefault="0089015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B3880" w:rsidRPr="00C27838" w:rsidRDefault="0089015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AB3880" w:rsidRPr="00C27838" w:rsidRDefault="0089015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AB3880" w:rsidRPr="00C27838" w:rsidRDefault="0089015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B3880" w:rsidRPr="00C27838" w:rsidRDefault="0089015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B3880" w:rsidRPr="00C27838" w:rsidRDefault="0089015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AB3880" w:rsidRPr="00C27838" w:rsidRDefault="0089015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B3880" w:rsidRPr="00C27838" w:rsidRDefault="0089015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AB3880" w:rsidRPr="00C27838" w:rsidRDefault="0089015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AB3880" w:rsidRPr="00C27838" w:rsidRDefault="0089015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B3880" w:rsidRPr="00C27838" w:rsidRDefault="0089015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AB3880" w:rsidRPr="00C27838" w:rsidRDefault="0089015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B3880" w:rsidRPr="00C27838" w:rsidRDefault="0089015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AB3880" w:rsidRPr="00C27838" w:rsidRDefault="0089015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B3880" w:rsidRPr="00C27838" w:rsidRDefault="00AB3880">
      <w:pPr>
        <w:spacing w:after="0" w:line="264" w:lineRule="auto"/>
        <w:ind w:left="120"/>
        <w:jc w:val="both"/>
        <w:rPr>
          <w:lang w:val="ru-RU"/>
        </w:rPr>
      </w:pP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B3880" w:rsidRPr="00C27838" w:rsidRDefault="0089015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AB3880" w:rsidRPr="00C27838" w:rsidRDefault="0089015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B3880" w:rsidRPr="00C27838" w:rsidRDefault="0089015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AB3880" w:rsidRPr="00C27838" w:rsidRDefault="0089015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B3880" w:rsidRPr="00C27838" w:rsidRDefault="0089015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AB3880" w:rsidRDefault="0089015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AB3880" w:rsidRPr="00C27838" w:rsidRDefault="0089015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B3880" w:rsidRPr="00C27838" w:rsidRDefault="0089015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B3880" w:rsidRPr="00C27838" w:rsidRDefault="0089015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B3880" w:rsidRPr="00C27838" w:rsidRDefault="0089015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AB3880" w:rsidRPr="00C27838" w:rsidRDefault="0089015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AB3880" w:rsidRPr="00C27838" w:rsidRDefault="0089015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AB3880" w:rsidRPr="00C27838" w:rsidRDefault="0089015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B3880" w:rsidRPr="00C27838" w:rsidRDefault="0089015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AB3880" w:rsidRPr="00C27838" w:rsidRDefault="0089015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AB3880" w:rsidRPr="00C27838" w:rsidRDefault="0089015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AB3880" w:rsidRPr="00C27838" w:rsidRDefault="0089015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B3880" w:rsidRPr="00C27838" w:rsidRDefault="0089015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AB3880" w:rsidRPr="00C27838" w:rsidRDefault="0089015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AB3880" w:rsidRPr="00C27838" w:rsidRDefault="0089015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AB3880" w:rsidRPr="00C27838" w:rsidRDefault="0089015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AB3880" w:rsidRPr="00C27838" w:rsidRDefault="0089015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B3880" w:rsidRPr="00C27838" w:rsidRDefault="00890159">
      <w:pPr>
        <w:spacing w:after="0" w:line="264" w:lineRule="auto"/>
        <w:ind w:left="120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B3880" w:rsidRPr="00C27838" w:rsidRDefault="0089015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AB3880" w:rsidRPr="00C27838" w:rsidRDefault="0089015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AB3880" w:rsidRPr="00C27838" w:rsidRDefault="0089015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AB3880" w:rsidRDefault="0089015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B3880" w:rsidRPr="00C27838" w:rsidRDefault="0089015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AB3880" w:rsidRPr="00C27838" w:rsidRDefault="0089015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AB3880" w:rsidRPr="00C27838" w:rsidRDefault="0089015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27838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AB3880" w:rsidRPr="00C27838" w:rsidRDefault="0089015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7838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27838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C2783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B3880" w:rsidRPr="00C27838" w:rsidRDefault="00AB3880">
      <w:pPr>
        <w:rPr>
          <w:lang w:val="ru-RU"/>
        </w:rPr>
        <w:sectPr w:rsidR="00AB3880" w:rsidRPr="00C27838">
          <w:pgSz w:w="11906" w:h="16383"/>
          <w:pgMar w:top="1134" w:right="850" w:bottom="1134" w:left="1701" w:header="720" w:footer="720" w:gutter="0"/>
          <w:cols w:space="720"/>
        </w:sectPr>
      </w:pPr>
    </w:p>
    <w:p w:rsidR="00AB3880" w:rsidRDefault="00890159">
      <w:pPr>
        <w:spacing w:after="0"/>
        <w:ind w:left="120"/>
      </w:pPr>
      <w:bookmarkStart w:id="5" w:name="block-17350734"/>
      <w:bookmarkEnd w:id="4"/>
      <w:r w:rsidRPr="00C278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B3880" w:rsidRDefault="00890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3127"/>
        <w:gridCol w:w="1512"/>
        <w:gridCol w:w="2383"/>
        <w:gridCol w:w="2473"/>
        <w:gridCol w:w="3656"/>
      </w:tblGrid>
      <w:tr w:rsidR="00AB388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3880" w:rsidRDefault="00AB3880">
            <w:pPr>
              <w:spacing w:after="0"/>
              <w:ind w:left="135"/>
            </w:pPr>
          </w:p>
        </w:tc>
      </w:tr>
      <w:tr w:rsidR="00AB38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880" w:rsidRDefault="00AB38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880" w:rsidRDefault="00AB388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880" w:rsidRDefault="00AB3880"/>
        </w:tc>
      </w:tr>
      <w:tr w:rsidR="00AB3880" w:rsidRPr="006649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  <w:p w:rsidR="008B2345" w:rsidRPr="0068275C" w:rsidRDefault="008B2345" w:rsidP="008B2345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spacing w:after="160"/>
              <w:ind w:left="306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8B2345" w:rsidRPr="0068275C" w:rsidRDefault="008B2345" w:rsidP="008B2345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ind w:left="306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8B2345" w:rsidRPr="0068275C" w:rsidRDefault="008B2345" w:rsidP="008B2345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ind w:left="306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8B2345" w:rsidRPr="0068275C" w:rsidRDefault="008B2345" w:rsidP="008B2345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ind w:left="306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Составление рассказа на основе информации учебника, отрывка из документа: рассказывать, как историки узнают о далеком прошлом; приводить   примеры вещественных и письменных исторических источников.</w:t>
            </w:r>
          </w:p>
          <w:p w:rsidR="008B2345" w:rsidRDefault="008B2345" w:rsidP="008B2345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ind w:left="306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Объяснение значения терминов: история, хронология, археология, этнография, нумизматика.</w:t>
            </w:r>
          </w:p>
          <w:p w:rsidR="008B2345" w:rsidRDefault="008B2345" w:rsidP="008B2345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ind w:left="306" w:hanging="284"/>
              <w:contextualSpacing/>
              <w:rPr>
                <w:sz w:val="24"/>
                <w:szCs w:val="24"/>
              </w:rPr>
            </w:pPr>
            <w:r w:rsidRPr="005D0409">
              <w:rPr>
                <w:sz w:val="24"/>
                <w:szCs w:val="24"/>
              </w:rPr>
              <w:t>Умение характеризовать отрезки времени, используемые при описании прошлого (год, век, тысячелетие, эра).</w:t>
            </w:r>
          </w:p>
          <w:p w:rsidR="008B2345" w:rsidRDefault="008B2345" w:rsidP="008B2345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ind w:left="306" w:hanging="284"/>
              <w:contextualSpacing/>
              <w:rPr>
                <w:sz w:val="24"/>
                <w:szCs w:val="24"/>
              </w:rPr>
            </w:pPr>
            <w:r w:rsidRPr="005D0409">
              <w:rPr>
                <w:sz w:val="24"/>
                <w:szCs w:val="24"/>
              </w:rPr>
              <w:t>Размещение  на ленте времени даты событий, происшедших до нашей эры и в нашу эру.</w:t>
            </w:r>
          </w:p>
          <w:p w:rsidR="008B2345" w:rsidRPr="005D0409" w:rsidRDefault="008B2345" w:rsidP="008B2345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ind w:left="306" w:hanging="284"/>
              <w:contextualSpacing/>
              <w:rPr>
                <w:sz w:val="24"/>
                <w:szCs w:val="24"/>
              </w:rPr>
            </w:pPr>
            <w:r w:rsidRPr="005D0409">
              <w:rPr>
                <w:sz w:val="24"/>
                <w:szCs w:val="24"/>
              </w:rPr>
              <w:t>Умение объяснять, какая историческая и географическая информация содержится на исторических картах</w:t>
            </w:r>
          </w:p>
          <w:p w:rsidR="008B2345" w:rsidRPr="008B2345" w:rsidRDefault="008B2345">
            <w:pPr>
              <w:spacing w:after="0"/>
              <w:ind w:left="135"/>
              <w:rPr>
                <w:lang w:val="ru-RU"/>
              </w:rPr>
            </w:pPr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Pr="00412955" w:rsidRDefault="004129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880" w:rsidRDefault="00AB3880"/>
        </w:tc>
      </w:tr>
      <w:tr w:rsidR="00AB3880" w:rsidRPr="006649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  <w:r w:rsidR="008B23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</w:t>
            </w:r>
            <w:r w:rsidRPr="0068275C">
              <w:rPr>
                <w:sz w:val="24"/>
                <w:szCs w:val="24"/>
              </w:rPr>
              <w:lastRenderedPageBreak/>
              <w:t>познавательной деятельности.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spacing w:after="160"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spacing w:after="160"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E47B6D" w:rsidRDefault="00E47B6D" w:rsidP="00E47B6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spacing w:after="160"/>
              <w:ind w:left="284" w:hanging="284"/>
              <w:contextualSpacing/>
              <w:rPr>
                <w:sz w:val="24"/>
                <w:szCs w:val="24"/>
              </w:rPr>
            </w:pPr>
            <w:r w:rsidRPr="00A47709">
              <w:rPr>
                <w:sz w:val="24"/>
                <w:szCs w:val="24"/>
              </w:rPr>
              <w:t xml:space="preserve">Умение рассказывать </w:t>
            </w:r>
            <w:r w:rsidRPr="0068275C">
              <w:rPr>
                <w:sz w:val="24"/>
                <w:szCs w:val="24"/>
              </w:rPr>
              <w:t>с использованием исторической карты о природных условиях Египта, их влиянии на занятия населения, показывать на карте основные направления завоевательных походов фараонов Египт</w:t>
            </w:r>
            <w:r>
              <w:rPr>
                <w:sz w:val="24"/>
                <w:szCs w:val="24"/>
              </w:rPr>
              <w:t>а.</w:t>
            </w:r>
          </w:p>
          <w:p w:rsidR="00E47B6D" w:rsidRDefault="00E47B6D" w:rsidP="00E47B6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spacing w:after="160"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</w:t>
            </w:r>
            <w:r w:rsidRPr="005062EB">
              <w:rPr>
                <w:sz w:val="24"/>
                <w:szCs w:val="24"/>
              </w:rPr>
              <w:t>бъяснять, что способствовало возникновению в Египте сильной государственной власти.</w:t>
            </w:r>
          </w:p>
          <w:p w:rsidR="00E47B6D" w:rsidRPr="005062EB" w:rsidRDefault="00E47B6D" w:rsidP="00E47B6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spacing w:after="160"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  <w:r w:rsidRPr="005062EB">
              <w:rPr>
                <w:sz w:val="24"/>
                <w:szCs w:val="24"/>
              </w:rPr>
              <w:t>, как произошло объединение Египта, раскрывать значение этого событие.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Объяснение смысла понятий и терминов: фараон, жрец, пирамида, сфинкс.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spacing w:after="160"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Исследовательская деятельность школьников в рамках реализации индивидуальных и групповых исследовательских проектов: объяснение, в чем состоял вклад Ж. Ф. Шампольона в и</w:t>
            </w:r>
            <w:r>
              <w:rPr>
                <w:sz w:val="24"/>
                <w:szCs w:val="24"/>
              </w:rPr>
              <w:t>зучение истории Древнего Египта</w:t>
            </w:r>
            <w:r w:rsidRPr="0068275C">
              <w:rPr>
                <w:sz w:val="24"/>
                <w:szCs w:val="24"/>
              </w:rPr>
              <w:t xml:space="preserve"> (в форме устных сообщений, презентаций).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spacing w:after="160"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Извлечение информации из текста: давать описание условий жизни и занятий древних египтян.</w:t>
            </w:r>
          </w:p>
          <w:p w:rsidR="00E47B6D" w:rsidRDefault="00E47B6D" w:rsidP="00E47B6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Применение на уроке интерактивных форм работы учащихся (дидактического театра): представлять описание внешнего вида и внутреннего устройства египетских храмов, пирамид (на основе фотографий, иллюстраций).</w:t>
            </w:r>
          </w:p>
          <w:p w:rsidR="008B2345" w:rsidRPr="00C27838" w:rsidRDefault="008B2345" w:rsidP="00E47B6D">
            <w:pPr>
              <w:pStyle w:val="ae"/>
              <w:numPr>
                <w:ilvl w:val="0"/>
                <w:numId w:val="40"/>
              </w:numPr>
              <w:ind w:left="306" w:hanging="284"/>
              <w:contextualSpacing/>
            </w:pPr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880" w:rsidRDefault="00AB3880"/>
        </w:tc>
      </w:tr>
      <w:tr w:rsidR="00AB3880" w:rsidRPr="006649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  <w:r w:rsidR="00E47B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spacing w:after="160"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spacing w:after="160"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spacing w:after="160"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spacing w:after="160"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мение узнать, показать и назвать обозначенное на карте пространство </w:t>
            </w:r>
            <w:r w:rsidRPr="0068275C">
              <w:rPr>
                <w:sz w:val="24"/>
                <w:szCs w:val="24"/>
              </w:rPr>
              <w:t xml:space="preserve"> (географические объекты, территории расселения народов, государства и др.), изучаемые события (</w:t>
            </w:r>
            <w:r>
              <w:rPr>
                <w:sz w:val="24"/>
                <w:szCs w:val="24"/>
              </w:rPr>
              <w:t>явления, процессы): умение рассказать</w:t>
            </w:r>
            <w:r w:rsidRPr="0068275C">
              <w:rPr>
                <w:sz w:val="24"/>
                <w:szCs w:val="24"/>
              </w:rPr>
              <w:t>, используя карту, о природных условиях Древней Греции и основных занятиях ее населения.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spacing w:after="160"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 на карте/схеме объектов, обозначенных</w:t>
            </w:r>
            <w:r w:rsidRPr="0068275C">
              <w:rPr>
                <w:sz w:val="24"/>
                <w:szCs w:val="24"/>
              </w:rPr>
              <w:t xml:space="preserve"> условными знаками, включёнными в легенду карты/схемы, </w:t>
            </w:r>
            <w:r>
              <w:rPr>
                <w:sz w:val="24"/>
                <w:szCs w:val="24"/>
              </w:rPr>
              <w:t xml:space="preserve">умение </w:t>
            </w:r>
            <w:r w:rsidRPr="0068275C">
              <w:rPr>
                <w:sz w:val="24"/>
                <w:szCs w:val="24"/>
              </w:rPr>
              <w:t>показывать и называть эти объекты.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spacing w:after="160"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</w:t>
            </w:r>
            <w:r w:rsidRPr="0068275C">
              <w:rPr>
                <w:sz w:val="24"/>
                <w:szCs w:val="24"/>
              </w:rPr>
              <w:t xml:space="preserve"> по пр</w:t>
            </w:r>
            <w:r>
              <w:rPr>
                <w:sz w:val="24"/>
                <w:szCs w:val="24"/>
              </w:rPr>
              <w:t>едложенному образцу существенных признаков</w:t>
            </w:r>
            <w:r w:rsidRPr="0068275C">
              <w:rPr>
                <w:sz w:val="24"/>
                <w:szCs w:val="24"/>
              </w:rPr>
              <w:t xml:space="preserve"> исторических событий (явлений, процессо</w:t>
            </w:r>
            <w:r>
              <w:rPr>
                <w:sz w:val="24"/>
                <w:szCs w:val="24"/>
              </w:rPr>
              <w:t>в), общих свойств</w:t>
            </w:r>
            <w:r w:rsidRPr="0068275C">
              <w:rPr>
                <w:sz w:val="24"/>
                <w:szCs w:val="24"/>
              </w:rPr>
              <w:t xml:space="preserve"> рассматриваемых объектов материальной и духовной культуры.</w:t>
            </w:r>
          </w:p>
          <w:p w:rsidR="00E47B6D" w:rsidRDefault="00E47B6D" w:rsidP="00E47B6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причинно-следственных, пространственных, временных связей</w:t>
            </w:r>
            <w:r w:rsidRPr="0068275C">
              <w:rPr>
                <w:sz w:val="24"/>
                <w:szCs w:val="24"/>
              </w:rPr>
              <w:t xml:space="preserve"> исторических событий, явлений, процессов на основе анализа исторической ситуации / исторической информации по предложенному алгоритму: объяснять, какие находки археологов свидетельствуют о существовании древних цивилизации на о. Крит, в Микенах.</w:t>
            </w:r>
          </w:p>
          <w:p w:rsidR="00E47B6D" w:rsidRPr="00E47B6D" w:rsidRDefault="00E47B6D">
            <w:pPr>
              <w:spacing w:after="0"/>
              <w:ind w:left="135"/>
              <w:rPr>
                <w:lang w:val="ru-RU"/>
              </w:rPr>
            </w:pPr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880" w:rsidRDefault="00AB3880"/>
        </w:tc>
      </w:tr>
      <w:tr w:rsidR="00AB3880" w:rsidRPr="006649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  <w:r w:rsidR="00E47B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tbl>
            <w:tblPr>
              <w:tblW w:w="5702" w:type="pct"/>
              <w:tblLook w:val="04A0" w:firstRow="1" w:lastRow="0" w:firstColumn="1" w:lastColumn="0" w:noHBand="0" w:noVBand="1"/>
            </w:tblPr>
            <w:tblGrid>
              <w:gridCol w:w="15774"/>
            </w:tblGrid>
            <w:tr w:rsidR="00E47B6D" w:rsidRPr="0066498D" w:rsidTr="00412955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7B6D" w:rsidRPr="00E47B6D" w:rsidRDefault="00E47B6D" w:rsidP="00412955">
                  <w:pPr>
                    <w:shd w:val="clear" w:color="auto" w:fill="FFFFFF"/>
                    <w:spacing w:after="0"/>
                    <w:ind w:left="-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E47B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РАЗДЕЛ 5. ДРЕВНИЙ РИМ (20 Ч)</w:t>
                  </w:r>
                </w:p>
                <w:p w:rsidR="00E47B6D" w:rsidRPr="00E47B6D" w:rsidRDefault="00E47B6D" w:rsidP="004129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47B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Возникновение Римского государства (3ч)</w:t>
                  </w:r>
                </w:p>
                <w:p w:rsidR="00E47B6D" w:rsidRPr="0068275C" w:rsidRDefault="00E47B6D" w:rsidP="00E47B6D">
                  <w:pPr>
                    <w:pStyle w:val="ae"/>
                    <w:widowControl/>
                    <w:numPr>
                      <w:ilvl w:val="0"/>
                      <w:numId w:val="40"/>
                    </w:numPr>
                    <w:autoSpaceDE/>
                    <w:autoSpaceDN/>
                    <w:spacing w:after="160"/>
                    <w:ind w:left="284" w:hanging="284"/>
                    <w:contextualSpacing/>
                    <w:rPr>
                      <w:sz w:val="24"/>
                      <w:szCs w:val="24"/>
                    </w:rPr>
                  </w:pPr>
                  <w:r w:rsidRPr="0068275C">
                    <w:rPr>
                      <w:sz w:val="24"/>
                      <w:szCs w:val="24"/>
                    </w:rPr>
      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      </w:r>
                </w:p>
                <w:p w:rsidR="00E47B6D" w:rsidRPr="0068275C" w:rsidRDefault="00E47B6D" w:rsidP="00E47B6D">
                  <w:pPr>
                    <w:pStyle w:val="ae"/>
                    <w:widowControl/>
                    <w:numPr>
                      <w:ilvl w:val="0"/>
                      <w:numId w:val="40"/>
                    </w:numPr>
                    <w:autoSpaceDE/>
                    <w:autoSpaceDN/>
                    <w:spacing w:after="160"/>
                    <w:ind w:left="284" w:hanging="284"/>
                    <w:contextualSpacing/>
                    <w:rPr>
                      <w:sz w:val="24"/>
                      <w:szCs w:val="24"/>
                    </w:rPr>
                  </w:pPr>
                  <w:r w:rsidRPr="0068275C">
                    <w:rPr>
                      <w:sz w:val="24"/>
                      <w:szCs w:val="24"/>
                    </w:rPr>
      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      </w:r>
                </w:p>
                <w:p w:rsidR="00E47B6D" w:rsidRPr="0068275C" w:rsidRDefault="00E47B6D" w:rsidP="00E47B6D">
                  <w:pPr>
                    <w:pStyle w:val="ae"/>
                    <w:widowControl/>
                    <w:numPr>
                      <w:ilvl w:val="0"/>
                      <w:numId w:val="40"/>
                    </w:numPr>
                    <w:autoSpaceDE/>
                    <w:autoSpaceDN/>
                    <w:spacing w:after="160"/>
                    <w:ind w:left="284" w:hanging="284"/>
                    <w:contextualSpacing/>
                    <w:rPr>
                      <w:sz w:val="24"/>
                      <w:szCs w:val="24"/>
                    </w:rPr>
                  </w:pPr>
                  <w:r w:rsidRPr="0068275C">
                    <w:rPr>
                      <w:sz w:val="24"/>
                      <w:szCs w:val="24"/>
                    </w:rPr>
      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      </w:r>
                </w:p>
                <w:p w:rsidR="00E47B6D" w:rsidRPr="0068275C" w:rsidRDefault="00E47B6D" w:rsidP="00E47B6D">
                  <w:pPr>
                    <w:pStyle w:val="ae"/>
                    <w:widowControl/>
                    <w:numPr>
                      <w:ilvl w:val="0"/>
                      <w:numId w:val="40"/>
                    </w:numPr>
                    <w:autoSpaceDE/>
                    <w:autoSpaceDN/>
                    <w:spacing w:after="160"/>
                    <w:ind w:left="284" w:hanging="284"/>
                    <w:contextualSpacing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Объяснение </w:t>
                  </w:r>
                  <w:r w:rsidRPr="0068275C">
                    <w:rPr>
                      <w:sz w:val="24"/>
                      <w:szCs w:val="24"/>
                    </w:rPr>
                    <w:t xml:space="preserve"> смысл</w:t>
                  </w:r>
                  <w:r>
                    <w:rPr>
                      <w:sz w:val="24"/>
                      <w:szCs w:val="24"/>
                    </w:rPr>
                    <w:t xml:space="preserve">а </w:t>
                  </w:r>
                  <w:r w:rsidRPr="0068275C">
                    <w:rPr>
                      <w:sz w:val="24"/>
                      <w:szCs w:val="24"/>
                    </w:rPr>
                    <w:t xml:space="preserve"> изученных исторических понятий и терминов по истории Древнего мира: патриций, плебей, республика, консул, народный трибун, Сенат, вето, легион, понтифик, авгур.</w:t>
                  </w:r>
                  <w:proofErr w:type="gramEnd"/>
                </w:p>
                <w:p w:rsidR="00E47B6D" w:rsidRPr="0068275C" w:rsidRDefault="00E47B6D" w:rsidP="00E47B6D">
                  <w:pPr>
                    <w:pStyle w:val="ae"/>
                    <w:widowControl/>
                    <w:numPr>
                      <w:ilvl w:val="0"/>
                      <w:numId w:val="40"/>
                    </w:numPr>
                    <w:autoSpaceDE/>
                    <w:autoSpaceDN/>
                    <w:spacing w:after="160"/>
                    <w:ind w:left="284" w:hanging="284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Ответы</w:t>
                  </w:r>
                  <w:r w:rsidRPr="0068275C">
                    <w:rPr>
                      <w:sz w:val="24"/>
                      <w:szCs w:val="24"/>
                    </w:rPr>
                    <w:t xml:space="preserve"> на вопросы по освоенному историческому материалу, предполагающие воспроизведение, уточнение, понимание, анализ, синтез: </w:t>
                  </w:r>
                  <w:r>
                    <w:rPr>
                      <w:sz w:val="24"/>
                      <w:szCs w:val="24"/>
                    </w:rPr>
                    <w:t xml:space="preserve">умение </w:t>
                  </w:r>
                  <w:r w:rsidRPr="0068275C">
                    <w:rPr>
                      <w:sz w:val="24"/>
                      <w:szCs w:val="24"/>
                    </w:rPr>
                    <w:t>сопоставлять информацию о происхождении Рима, содержащуюся в легенде и полученную в ходе исследований историков.</w:t>
                  </w:r>
                </w:p>
                <w:p w:rsidR="00E47B6D" w:rsidRPr="0068275C" w:rsidRDefault="00E47B6D" w:rsidP="00E47B6D">
                  <w:pPr>
                    <w:pStyle w:val="ae"/>
                    <w:widowControl/>
                    <w:numPr>
                      <w:ilvl w:val="0"/>
                      <w:numId w:val="40"/>
                    </w:numPr>
                    <w:autoSpaceDE/>
                    <w:autoSpaceDN/>
                    <w:spacing w:after="160"/>
                    <w:ind w:left="284" w:hanging="284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Понимание информации, представленной</w:t>
                  </w:r>
                  <w:r w:rsidRPr="0068275C">
                    <w:rPr>
                      <w:sz w:val="24"/>
                      <w:szCs w:val="24"/>
                    </w:rPr>
                    <w:t xml:space="preserve"> в виде изобразительной наглядности (учебная картина, иллюстрация, макет и др.): </w:t>
                  </w:r>
                  <w:r>
                    <w:rPr>
                      <w:sz w:val="24"/>
                      <w:szCs w:val="24"/>
                    </w:rPr>
                    <w:t xml:space="preserve">умение </w:t>
                  </w:r>
                  <w:r w:rsidRPr="0068275C">
                    <w:rPr>
                      <w:sz w:val="24"/>
                      <w:szCs w:val="24"/>
                    </w:rPr>
                    <w:t>рассказывать об организации и вооружении римской армии, привлекая иллюстрации учебника.</w:t>
                  </w:r>
                </w:p>
                <w:p w:rsidR="00E47B6D" w:rsidRDefault="00E47B6D" w:rsidP="00E47B6D">
                  <w:pPr>
                    <w:pStyle w:val="ae"/>
                    <w:widowControl/>
                    <w:numPr>
                      <w:ilvl w:val="0"/>
                      <w:numId w:val="40"/>
                    </w:numPr>
                    <w:autoSpaceDE/>
                    <w:autoSpaceDN/>
                    <w:ind w:left="284" w:hanging="284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Умение у</w:t>
                  </w:r>
                  <w:r w:rsidRPr="0068275C">
                    <w:rPr>
                      <w:sz w:val="24"/>
                      <w:szCs w:val="24"/>
                    </w:rPr>
                    <w:t>знавать, показывать и называть обозначенное на карте пространство (географические объекты, территории расселения народов, государства и др.), изучаемые события (явления, процессы): рассказывать, используя историческую карту, о природных условиях Апеннинского полуострова и племенах, населявших его в древности.</w:t>
                  </w:r>
                </w:p>
                <w:p w:rsidR="00E47B6D" w:rsidRPr="0068275C" w:rsidRDefault="00E47B6D" w:rsidP="00412955">
                  <w:pPr>
                    <w:pStyle w:val="ae"/>
                    <w:widowControl/>
                    <w:autoSpaceDE/>
                    <w:autoSpaceDN/>
                    <w:ind w:left="284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47B6D" w:rsidRPr="00E47B6D" w:rsidRDefault="00E47B6D">
            <w:pPr>
              <w:spacing w:after="0"/>
              <w:ind w:left="135"/>
              <w:rPr>
                <w:lang w:val="ru-RU"/>
              </w:rPr>
            </w:pPr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Pr="00412955" w:rsidRDefault="004129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880" w:rsidRDefault="00AB3880"/>
        </w:tc>
      </w:tr>
      <w:tr w:rsidR="00AB3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</w:pPr>
          </w:p>
        </w:tc>
      </w:tr>
      <w:tr w:rsidR="00AB3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Pr="00277643" w:rsidRDefault="002776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Default="00AB3880"/>
        </w:tc>
      </w:tr>
    </w:tbl>
    <w:p w:rsidR="00AB3880" w:rsidRDefault="00AB3880">
      <w:pPr>
        <w:sectPr w:rsidR="00AB3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880" w:rsidRDefault="00890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2841"/>
        <w:gridCol w:w="1581"/>
        <w:gridCol w:w="2438"/>
        <w:gridCol w:w="2530"/>
        <w:gridCol w:w="3740"/>
      </w:tblGrid>
      <w:tr w:rsidR="00AB3880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3880" w:rsidRDefault="00AB3880">
            <w:pPr>
              <w:spacing w:after="0"/>
              <w:ind w:left="135"/>
            </w:pPr>
          </w:p>
        </w:tc>
      </w:tr>
      <w:tr w:rsidR="00AB38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880" w:rsidRDefault="00AB38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880" w:rsidRDefault="00AB3880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880" w:rsidRDefault="00AB3880"/>
        </w:tc>
      </w:tr>
      <w:tr w:rsidR="00AB3880" w:rsidRPr="006649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  <w:p w:rsidR="00C27838" w:rsidRDefault="00C2783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A61565">
              <w:rPr>
                <w:sz w:val="24"/>
                <w:szCs w:val="24"/>
              </w:rPr>
              <w:t>Применение</w:t>
            </w:r>
            <w:r w:rsidRPr="0068275C">
              <w:rPr>
                <w:sz w:val="24"/>
                <w:szCs w:val="24"/>
              </w:rPr>
              <w:t xml:space="preserve">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</w:t>
            </w:r>
            <w:r w:rsidRPr="0068275C">
              <w:rPr>
                <w:sz w:val="24"/>
                <w:szCs w:val="24"/>
              </w:rPr>
              <w:t>оказывать на исторической карте маршруты перемещения варварских народов в Европе в V—VI вв. и наиболее значительные варварские королевства, основанные в бывших владениях Западной Римской империи.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общественного устройства</w:t>
            </w:r>
            <w:r w:rsidRPr="0068275C">
              <w:rPr>
                <w:sz w:val="24"/>
                <w:szCs w:val="24"/>
              </w:rPr>
              <w:t xml:space="preserve"> германских племен, </w:t>
            </w:r>
            <w:r>
              <w:rPr>
                <w:sz w:val="24"/>
                <w:szCs w:val="24"/>
              </w:rPr>
              <w:t xml:space="preserve">умение </w:t>
            </w:r>
            <w:r w:rsidRPr="0068275C">
              <w:rPr>
                <w:sz w:val="24"/>
                <w:szCs w:val="24"/>
              </w:rPr>
              <w:t>объяснять, в чем состояли его отличия от римских порядков.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</w:t>
            </w:r>
            <w:r w:rsidRPr="0068275C">
              <w:rPr>
                <w:sz w:val="24"/>
                <w:szCs w:val="24"/>
              </w:rPr>
              <w:t xml:space="preserve">ассказывать, как вождь франков Хлодвиг сумел стать королем, укреплял свою власть. 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значения</w:t>
            </w:r>
            <w:r w:rsidRPr="0068275C">
              <w:rPr>
                <w:sz w:val="24"/>
                <w:szCs w:val="24"/>
              </w:rPr>
              <w:t xml:space="preserve"> принятия Хлодвигом христианства.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 значения</w:t>
            </w:r>
            <w:r w:rsidRPr="0068275C">
              <w:rPr>
                <w:sz w:val="24"/>
                <w:szCs w:val="24"/>
              </w:rPr>
              <w:t xml:space="preserve"> понятий и терминов: </w:t>
            </w:r>
            <w:proofErr w:type="gramStart"/>
            <w:r w:rsidRPr="0068275C">
              <w:rPr>
                <w:sz w:val="24"/>
                <w:szCs w:val="24"/>
              </w:rPr>
              <w:t>Салическая</w:t>
            </w:r>
            <w:proofErr w:type="gramEnd"/>
            <w:r w:rsidRPr="0068275C">
              <w:rPr>
                <w:sz w:val="24"/>
                <w:szCs w:val="24"/>
              </w:rPr>
              <w:t xml:space="preserve"> правда, майордом, бенефиций.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</w:t>
            </w:r>
            <w:r w:rsidRPr="0068275C">
              <w:rPr>
                <w:sz w:val="24"/>
                <w:szCs w:val="24"/>
              </w:rPr>
              <w:t>ассказывать об обстоятельствах перехода королевской власти к династии Каролингов.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</w:t>
            </w:r>
            <w:r w:rsidRPr="0068275C">
              <w:rPr>
                <w:sz w:val="24"/>
                <w:szCs w:val="24"/>
              </w:rPr>
              <w:t>ассказывать, используя историческую карту, о завоеваниях Карла Великого.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  <w:r w:rsidRPr="0068275C">
              <w:rPr>
                <w:sz w:val="24"/>
                <w:szCs w:val="24"/>
              </w:rPr>
              <w:t xml:space="preserve"> Карла Великого, </w:t>
            </w:r>
            <w:r>
              <w:rPr>
                <w:sz w:val="24"/>
                <w:szCs w:val="24"/>
              </w:rPr>
              <w:t>оценка</w:t>
            </w:r>
            <w:r w:rsidRPr="0068275C">
              <w:rPr>
                <w:sz w:val="24"/>
                <w:szCs w:val="24"/>
              </w:rPr>
              <w:t xml:space="preserve"> его деятельности. </w:t>
            </w:r>
            <w:r>
              <w:rPr>
                <w:sz w:val="24"/>
                <w:szCs w:val="24"/>
              </w:rPr>
              <w:t>Объяснение</w:t>
            </w:r>
            <w:r w:rsidRPr="0068275C">
              <w:rPr>
                <w:sz w:val="24"/>
                <w:szCs w:val="24"/>
              </w:rPr>
              <w:t xml:space="preserve"> смысл</w:t>
            </w:r>
            <w:r>
              <w:rPr>
                <w:sz w:val="24"/>
                <w:szCs w:val="24"/>
              </w:rPr>
              <w:t>а</w:t>
            </w:r>
            <w:r w:rsidRPr="0068275C">
              <w:rPr>
                <w:sz w:val="24"/>
                <w:szCs w:val="24"/>
              </w:rPr>
              <w:t xml:space="preserve"> понятия «Каролингское возрождение».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  <w:r w:rsidRPr="0068275C">
              <w:rPr>
                <w:sz w:val="24"/>
                <w:szCs w:val="24"/>
              </w:rPr>
              <w:t xml:space="preserve"> обстоятельства и причины распада державы Карла Великого, </w:t>
            </w:r>
            <w:r>
              <w:rPr>
                <w:sz w:val="24"/>
                <w:szCs w:val="24"/>
              </w:rPr>
              <w:t xml:space="preserve">умение </w:t>
            </w:r>
            <w:r w:rsidRPr="0068275C">
              <w:rPr>
                <w:sz w:val="24"/>
                <w:szCs w:val="24"/>
              </w:rPr>
              <w:t xml:space="preserve">показывать на исторической карте владения, </w:t>
            </w:r>
            <w:r w:rsidRPr="0068275C">
              <w:rPr>
                <w:sz w:val="24"/>
                <w:szCs w:val="24"/>
              </w:rPr>
              <w:lastRenderedPageBreak/>
              <w:t>на которые она распалась.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  <w:r w:rsidRPr="0068275C">
              <w:rPr>
                <w:sz w:val="24"/>
                <w:szCs w:val="24"/>
              </w:rPr>
              <w:t xml:space="preserve"> о создании государств на территории бывшей империи Карла Великого — во Франции, германских и итальянских землях.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  <w:r w:rsidRPr="0068275C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ленте времени последовательности</w:t>
            </w:r>
            <w:r w:rsidRPr="0068275C">
              <w:rPr>
                <w:sz w:val="24"/>
                <w:szCs w:val="24"/>
              </w:rPr>
              <w:t xml:space="preserve"> завоеваний Британских островов англами и саксами, норманнами в раннее Средневековье.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</w:t>
            </w:r>
            <w:r w:rsidRPr="0068275C">
              <w:rPr>
                <w:sz w:val="24"/>
                <w:szCs w:val="24"/>
              </w:rPr>
              <w:t>ассказывать о нормандском завоевании Англии в XI в.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общественного строя</w:t>
            </w:r>
            <w:r w:rsidRPr="0068275C">
              <w:rPr>
                <w:sz w:val="24"/>
                <w:szCs w:val="24"/>
              </w:rPr>
              <w:t xml:space="preserve"> норманнов, </w:t>
            </w:r>
            <w:r>
              <w:rPr>
                <w:sz w:val="24"/>
                <w:szCs w:val="24"/>
              </w:rPr>
              <w:t xml:space="preserve">умение </w:t>
            </w:r>
            <w:r w:rsidRPr="0068275C">
              <w:rPr>
                <w:sz w:val="24"/>
                <w:szCs w:val="24"/>
              </w:rPr>
              <w:t>показывать на исторической карте маршруты их походов.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</w:t>
            </w:r>
            <w:r w:rsidRPr="0068275C">
              <w:rPr>
                <w:sz w:val="24"/>
                <w:szCs w:val="24"/>
              </w:rPr>
              <w:t>оказывать на исторической карте государства, возникшие в раннее Средневековье в Восточной Европе (государства славянских народов, венгров).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 значения</w:t>
            </w:r>
            <w:r w:rsidRPr="0068275C">
              <w:rPr>
                <w:sz w:val="24"/>
                <w:szCs w:val="24"/>
              </w:rPr>
              <w:t xml:space="preserve"> принятия христианства восточноевропейскими народами.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</w:t>
            </w:r>
            <w:r w:rsidRPr="0068275C">
              <w:rPr>
                <w:sz w:val="24"/>
                <w:szCs w:val="24"/>
              </w:rPr>
              <w:t>ассказывать о просветительской миссии Кирилла и Мефодия.</w:t>
            </w:r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proofErr w:type="gramStart"/>
            <w:r w:rsidRPr="0068275C">
              <w:rPr>
                <w:sz w:val="24"/>
                <w:szCs w:val="24"/>
              </w:rPr>
              <w:t>Раскры</w:t>
            </w:r>
            <w:r>
              <w:rPr>
                <w:sz w:val="24"/>
                <w:szCs w:val="24"/>
              </w:rPr>
              <w:t>тие  значения</w:t>
            </w:r>
            <w:r w:rsidRPr="0068275C">
              <w:rPr>
                <w:sz w:val="24"/>
                <w:szCs w:val="24"/>
              </w:rPr>
              <w:t xml:space="preserve"> понятий и терминов: норманн, конунг, эрл, драккар, путь «из варяг в греки», миссионер, латиница, кириллица.</w:t>
            </w:r>
            <w:proofErr w:type="gramEnd"/>
          </w:p>
          <w:p w:rsidR="00E47B6D" w:rsidRPr="0068275C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объяснять</w:t>
            </w:r>
            <w:r w:rsidRPr="0068275C">
              <w:rPr>
                <w:sz w:val="24"/>
                <w:szCs w:val="24"/>
              </w:rPr>
              <w:t>, из-за чего возникали конфликты между императорами Священной Римской империи и римскими папами.</w:t>
            </w:r>
          </w:p>
          <w:p w:rsidR="00E47B6D" w:rsidRDefault="00E47B6D" w:rsidP="00E47B6D">
            <w:pPr>
              <w:pStyle w:val="ae"/>
              <w:widowControl/>
              <w:numPr>
                <w:ilvl w:val="0"/>
                <w:numId w:val="41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Извлечение и анализ</w:t>
            </w:r>
            <w:r w:rsidRPr="0068275C">
              <w:rPr>
                <w:sz w:val="24"/>
                <w:szCs w:val="24"/>
              </w:rPr>
              <w:t xml:space="preserve"> информ</w:t>
            </w:r>
            <w:r>
              <w:rPr>
                <w:sz w:val="24"/>
                <w:szCs w:val="24"/>
              </w:rPr>
              <w:t>ации</w:t>
            </w:r>
            <w:r w:rsidRPr="0068275C">
              <w:rPr>
                <w:sz w:val="24"/>
                <w:szCs w:val="24"/>
              </w:rPr>
              <w:t xml:space="preserve"> из исторических источников (фрагментов Салической правды, документов, хроник).</w:t>
            </w:r>
          </w:p>
          <w:p w:rsidR="00C27838" w:rsidRPr="00C27838" w:rsidRDefault="00C27838">
            <w:pPr>
              <w:spacing w:after="0"/>
              <w:ind w:left="135"/>
              <w:rPr>
                <w:lang w:val="ru-RU"/>
              </w:rPr>
            </w:pPr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Pr="00772135" w:rsidRDefault="007721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Pr="00CB2F6F" w:rsidRDefault="00AB388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3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880" w:rsidRDefault="00AB3880"/>
        </w:tc>
      </w:tr>
      <w:tr w:rsidR="00AB3880" w:rsidRPr="006649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  <w:r w:rsid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E47B6D" w:rsidRPr="00E47B6D" w:rsidRDefault="00E47B6D" w:rsidP="00E47B6D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E47B6D" w:rsidRPr="00E47B6D" w:rsidRDefault="00E47B6D" w:rsidP="00E47B6D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E47B6D" w:rsidRPr="00E47B6D" w:rsidRDefault="00E47B6D" w:rsidP="00E47B6D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E47B6D" w:rsidRPr="00E47B6D" w:rsidRDefault="00E47B6D" w:rsidP="00E47B6D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Объяснение, что изучает история Отечества. Умение различать виды исторических источников с опорой на прио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бретенные ранее знания </w:t>
            </w:r>
          </w:p>
          <w:p w:rsidR="00E47B6D" w:rsidRPr="00E47B6D" w:rsidRDefault="00E47B6D" w:rsidP="00E47B6D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характеризовать источники по российской истории. Показ своеобразия геополитического положения России с опорой на историческую карту.</w:t>
            </w:r>
          </w:p>
          <w:p w:rsidR="00E47B6D" w:rsidRDefault="00E47B6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C27838" w:rsidRPr="00C27838" w:rsidRDefault="00C2783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Pr="00CB2F6F" w:rsidRDefault="00CB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</w:pPr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880" w:rsidRDefault="00AB3880"/>
        </w:tc>
      </w:tr>
      <w:tr w:rsidR="00AB3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3880" w:rsidRPr="00277643" w:rsidRDefault="002776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3880" w:rsidRDefault="00AB3880"/>
        </w:tc>
      </w:tr>
    </w:tbl>
    <w:p w:rsidR="00AB3880" w:rsidRDefault="00AB3880">
      <w:pPr>
        <w:sectPr w:rsidR="00AB3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880" w:rsidRDefault="00890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3152"/>
        <w:gridCol w:w="1510"/>
        <w:gridCol w:w="2381"/>
        <w:gridCol w:w="2471"/>
        <w:gridCol w:w="3637"/>
      </w:tblGrid>
      <w:tr w:rsidR="00AB388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3880" w:rsidRDefault="00AB3880">
            <w:pPr>
              <w:spacing w:after="0"/>
              <w:ind w:left="135"/>
            </w:pPr>
          </w:p>
        </w:tc>
      </w:tr>
      <w:tr w:rsidR="00AB38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880" w:rsidRDefault="00AB38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880" w:rsidRDefault="00AB388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880" w:rsidRDefault="00AB3880"/>
        </w:tc>
      </w:tr>
      <w:tr w:rsidR="00AB3880" w:rsidRPr="006649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  <w:r w:rsidR="00E47B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318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318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318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9918B7" w:rsidRPr="00623CBD" w:rsidRDefault="009918B7" w:rsidP="009918B7">
            <w:pPr>
              <w:pStyle w:val="ae"/>
              <w:widowControl/>
              <w:numPr>
                <w:ilvl w:val="0"/>
                <w:numId w:val="40"/>
              </w:numPr>
              <w:tabs>
                <w:tab w:val="left" w:pos="993"/>
                <w:tab w:val="left" w:pos="1310"/>
              </w:tabs>
              <w:autoSpaceDE/>
              <w:ind w:left="318" w:hanging="284"/>
              <w:contextualSpacing/>
              <w:rPr>
                <w:sz w:val="24"/>
                <w:szCs w:val="24"/>
              </w:rPr>
            </w:pPr>
            <w:r w:rsidRPr="0068275C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 w:rsidRPr="00623CBD">
              <w:rPr>
                <w:sz w:val="24"/>
                <w:szCs w:val="24"/>
              </w:rPr>
              <w:t xml:space="preserve">учат школьников командной работе и взаимодействию с другими детьми. 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tabs>
                <w:tab w:val="left" w:pos="993"/>
                <w:tab w:val="left" w:pos="1310"/>
              </w:tabs>
              <w:autoSpaceDE/>
              <w:ind w:left="318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tabs>
                <w:tab w:val="left" w:pos="993"/>
                <w:tab w:val="left" w:pos="1310"/>
              </w:tabs>
              <w:autoSpaceDE/>
              <w:ind w:left="318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</w:t>
            </w:r>
            <w:r w:rsidRPr="0068275C">
              <w:rPr>
                <w:sz w:val="24"/>
                <w:szCs w:val="24"/>
              </w:rPr>
              <w:t>бъяснять, что способствовало росту интереса европейцев к дальним странам в XV в., раскрывать предпосылки Великих географических открытий.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tabs>
                <w:tab w:val="left" w:pos="993"/>
                <w:tab w:val="left" w:pos="1310"/>
              </w:tabs>
              <w:autoSpaceDE/>
              <w:ind w:left="318" w:hanging="284"/>
              <w:contextualSpacing/>
              <w:rPr>
                <w:sz w:val="24"/>
                <w:szCs w:val="24"/>
              </w:rPr>
            </w:pPr>
            <w:r w:rsidRPr="00A47709">
              <w:rPr>
                <w:sz w:val="24"/>
                <w:szCs w:val="24"/>
              </w:rPr>
              <w:t>Умение рассказывать</w:t>
            </w:r>
            <w:r w:rsidRPr="0068275C">
              <w:rPr>
                <w:sz w:val="24"/>
                <w:szCs w:val="24"/>
              </w:rPr>
              <w:t>, используя карту, о начале поисков морского пути в Индию в XV в.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tabs>
                <w:tab w:val="left" w:pos="993"/>
                <w:tab w:val="left" w:pos="1310"/>
              </w:tabs>
              <w:autoSpaceDE/>
              <w:ind w:left="318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сообщения</w:t>
            </w:r>
            <w:r w:rsidRPr="0068275C">
              <w:rPr>
                <w:sz w:val="24"/>
                <w:szCs w:val="24"/>
              </w:rPr>
              <w:t xml:space="preserve"> об экспедициях Х.</w:t>
            </w:r>
            <w:r>
              <w:rPr>
                <w:sz w:val="24"/>
                <w:szCs w:val="24"/>
              </w:rPr>
              <w:t xml:space="preserve"> Колумба, оценка</w:t>
            </w:r>
            <w:r w:rsidRPr="0068275C">
              <w:rPr>
                <w:sz w:val="24"/>
                <w:szCs w:val="24"/>
              </w:rPr>
              <w:t xml:space="preserve"> их результатов и значения.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tabs>
                <w:tab w:val="left" w:pos="993"/>
                <w:tab w:val="left" w:pos="1310"/>
              </w:tabs>
              <w:autoSpaceDE/>
              <w:ind w:left="318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  <w:r w:rsidRPr="0068275C">
              <w:rPr>
                <w:sz w:val="24"/>
                <w:szCs w:val="24"/>
              </w:rPr>
              <w:t>, в чем состояли главные положения и значение Тордесильясского и Сарагосского договоров.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tabs>
                <w:tab w:val="left" w:pos="993"/>
                <w:tab w:val="left" w:pos="1310"/>
              </w:tabs>
              <w:autoSpaceDE/>
              <w:ind w:left="318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на исторической карте маршрутов</w:t>
            </w:r>
            <w:r w:rsidRPr="0068275C">
              <w:rPr>
                <w:sz w:val="24"/>
                <w:szCs w:val="24"/>
              </w:rPr>
              <w:t xml:space="preserve"> экспедиций Васко да Гамы, Ф. Магеллана, А. Тасмана, </w:t>
            </w:r>
            <w:r>
              <w:rPr>
                <w:sz w:val="24"/>
                <w:szCs w:val="24"/>
              </w:rPr>
              <w:t xml:space="preserve">умение </w:t>
            </w:r>
            <w:r w:rsidRPr="0068275C">
              <w:rPr>
                <w:sz w:val="24"/>
                <w:szCs w:val="24"/>
              </w:rPr>
              <w:t>называть их результаты.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tabs>
                <w:tab w:val="left" w:pos="993"/>
                <w:tab w:val="left" w:pos="1310"/>
              </w:tabs>
              <w:autoSpaceDE/>
              <w:ind w:left="318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</w:t>
            </w:r>
            <w:r w:rsidRPr="0068275C">
              <w:rPr>
                <w:sz w:val="24"/>
                <w:szCs w:val="24"/>
              </w:rPr>
              <w:t xml:space="preserve"> смысл</w:t>
            </w:r>
            <w:r>
              <w:rPr>
                <w:sz w:val="24"/>
                <w:szCs w:val="24"/>
              </w:rPr>
              <w:t>а</w:t>
            </w:r>
            <w:r w:rsidRPr="0068275C">
              <w:rPr>
                <w:sz w:val="24"/>
                <w:szCs w:val="24"/>
              </w:rPr>
              <w:t xml:space="preserve"> понятий и терминов: каравелла, конкистадор, доминион, монополия, плантация.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tabs>
                <w:tab w:val="left" w:pos="993"/>
                <w:tab w:val="left" w:pos="1310"/>
              </w:tabs>
              <w:autoSpaceDE/>
              <w:ind w:left="318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  <w:r w:rsidRPr="0068275C">
              <w:rPr>
                <w:sz w:val="24"/>
                <w:szCs w:val="24"/>
              </w:rPr>
              <w:t>, почему конкистадорам удалось относительно быстро завоевать могущественные государства Центральной и Южной Америки.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tabs>
                <w:tab w:val="left" w:pos="993"/>
                <w:tab w:val="left" w:pos="1310"/>
              </w:tabs>
              <w:autoSpaceDE/>
              <w:ind w:left="318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изменений</w:t>
            </w:r>
            <w:r w:rsidRPr="0068275C">
              <w:rPr>
                <w:sz w:val="24"/>
                <w:szCs w:val="24"/>
              </w:rPr>
              <w:t xml:space="preserve"> в положении населения Центральной и Южной Америки с приходом европейских завоевателей.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tabs>
                <w:tab w:val="left" w:pos="993"/>
                <w:tab w:val="left" w:pos="1310"/>
              </w:tabs>
              <w:autoSpaceDE/>
              <w:ind w:left="318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начала</w:t>
            </w:r>
            <w:r w:rsidRPr="0068275C">
              <w:rPr>
                <w:sz w:val="24"/>
                <w:szCs w:val="24"/>
              </w:rPr>
              <w:t xml:space="preserve"> освоения европейцами территорий в Южной Америке и в Северной Америке (основные занятия европейских колонистов; положение местного населения; организац</w:t>
            </w:r>
            <w:r>
              <w:rPr>
                <w:sz w:val="24"/>
                <w:szCs w:val="24"/>
              </w:rPr>
              <w:t>ия хозяйства), выявление различий</w:t>
            </w:r>
            <w:r w:rsidRPr="0068275C">
              <w:rPr>
                <w:sz w:val="24"/>
                <w:szCs w:val="24"/>
              </w:rPr>
              <w:t>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tabs>
                <w:tab w:val="left" w:pos="993"/>
                <w:tab w:val="left" w:pos="1310"/>
              </w:tabs>
              <w:autoSpaceDE/>
              <w:ind w:left="318" w:hanging="284"/>
              <w:contextualSpacing/>
              <w:rPr>
                <w:sz w:val="24"/>
                <w:szCs w:val="24"/>
              </w:rPr>
            </w:pPr>
            <w:r w:rsidRPr="00A47709">
              <w:rPr>
                <w:sz w:val="24"/>
                <w:szCs w:val="24"/>
              </w:rPr>
              <w:lastRenderedPageBreak/>
              <w:t>Умение рассказывать</w:t>
            </w:r>
            <w:r w:rsidRPr="0068275C">
              <w:rPr>
                <w:sz w:val="24"/>
                <w:szCs w:val="24"/>
              </w:rPr>
              <w:t>, используя историческую карту, о поисках европейцами северо-восточного пути в страны Дальнего Востока, о том, как устанавливались их отношения с российским государством.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tabs>
                <w:tab w:val="left" w:pos="993"/>
                <w:tab w:val="left" w:pos="1310"/>
              </w:tabs>
              <w:autoSpaceDE/>
              <w:ind w:left="318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итогов</w:t>
            </w:r>
            <w:r w:rsidRPr="0068275C">
              <w:rPr>
                <w:sz w:val="24"/>
                <w:szCs w:val="24"/>
              </w:rPr>
              <w:t xml:space="preserve"> Великих географических открытий конца XV — XVII в.: а) для европейских стран; б) для народов Нового света; в) для всеобщей истории.</w:t>
            </w:r>
          </w:p>
          <w:p w:rsidR="00E47B6D" w:rsidRPr="00E47B6D" w:rsidRDefault="00E47B6D">
            <w:pPr>
              <w:spacing w:after="0"/>
              <w:ind w:left="135"/>
              <w:rPr>
                <w:lang w:val="ru-RU"/>
              </w:rPr>
            </w:pPr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Pr="00CB2F6F" w:rsidRDefault="00CB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880" w:rsidRDefault="00AB3880"/>
        </w:tc>
      </w:tr>
      <w:tr w:rsidR="00AB3880" w:rsidRPr="006649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  <w:r w:rsidR="009918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</w:t>
            </w: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познавательной деятельности.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показать на исторической карте территории России в первой трети </w:t>
            </w:r>
            <w:r w:rsidRPr="0068275C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в.; умение называть русские земли, присоединенные к Москве в правление Василия </w:t>
            </w:r>
            <w:r w:rsidRPr="006827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структуры центральной и местной власти в первой трети </w:t>
            </w:r>
            <w:r w:rsidRPr="0068275C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вотчины и поместья; раскрытие различия между ними.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внешней политики России в первой трети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в.; оценивание ее результатов.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смысла понятий и терминов: сословно-представительная монархия, реформы, Земский собор, местничество, опричнина, приказ, стрельцы, заповедные лета, урочные лета, засечная черта.</w:t>
            </w:r>
            <w:proofErr w:type="gramEnd"/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Раскрытие значения денежной реформы Елены Глинской.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основных мероприятий реформ 1550-х гг. Извлечение информации из Судебника 1550 г., царских указов и использование ее в рассказе о положении различных слоев населения Руси, политике власти.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Раскрытие значения создания стрелецкого войска.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показать на исторической карте рост территории России в царствование Ивана </w:t>
            </w:r>
            <w:r w:rsidRPr="006827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ход Ливонской войны, маршрут похода Ермака.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плана рассказа о народах Поволжья и Сибири в </w:t>
            </w:r>
            <w:r w:rsidRPr="0068275C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Раскрытие последствия Ливонской войны для России.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рассказывать об отношениях России с Крымским ханством в </w:t>
            </w:r>
            <w:r w:rsidRPr="0068275C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Характеристика положения основных групп населения Российского государства в </w:t>
            </w:r>
            <w:r w:rsidRPr="0068275C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показать с использованием карты, как расширялся национальный состав населения Русского государства.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причин введения, сущность и последствия опричнины.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характеристики (исторического портрета) Ивана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Грозного; представление и обоснование оценки итогов его правления.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Систематизация в виде таблицы материала о закрепощении крестьян в </w:t>
            </w:r>
            <w:r w:rsidRPr="0068275C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  <w:p w:rsidR="009918B7" w:rsidRPr="0068275C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значения</w:t>
            </w:r>
            <w:r w:rsidRPr="0068275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патриаршества.</w:t>
            </w:r>
          </w:p>
          <w:p w:rsidR="009918B7" w:rsidRPr="009918B7" w:rsidRDefault="009918B7" w:rsidP="009918B7">
            <w:pPr>
              <w:numPr>
                <w:ilvl w:val="0"/>
                <w:numId w:val="4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рассказывать о событиях и обстоятельствах, приведших к пресечению московской династии Рюриковичей</w:t>
            </w:r>
          </w:p>
          <w:p w:rsidR="009918B7" w:rsidRPr="00C27838" w:rsidRDefault="009918B7">
            <w:pPr>
              <w:spacing w:after="0"/>
              <w:ind w:left="135"/>
              <w:rPr>
                <w:lang w:val="ru-RU"/>
              </w:rPr>
            </w:pPr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Pr="00CB2F6F" w:rsidRDefault="00CB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B38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</w:pPr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B3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880" w:rsidRDefault="00AB3880"/>
        </w:tc>
      </w:tr>
      <w:tr w:rsidR="00AB3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3880" w:rsidRPr="00277643" w:rsidRDefault="002776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3880" w:rsidRDefault="00AB3880"/>
        </w:tc>
      </w:tr>
    </w:tbl>
    <w:p w:rsidR="00AB3880" w:rsidRDefault="00AB3880">
      <w:pPr>
        <w:sectPr w:rsidR="00AB3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880" w:rsidRDefault="00890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982"/>
        <w:gridCol w:w="1550"/>
        <w:gridCol w:w="2410"/>
        <w:gridCol w:w="2501"/>
        <w:gridCol w:w="3697"/>
      </w:tblGrid>
      <w:tr w:rsidR="00AB388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3880" w:rsidRDefault="00AB3880">
            <w:pPr>
              <w:spacing w:after="0"/>
              <w:ind w:left="135"/>
            </w:pPr>
          </w:p>
        </w:tc>
      </w:tr>
      <w:tr w:rsidR="00AB38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880" w:rsidRDefault="00AB38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880" w:rsidRDefault="00AB388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880" w:rsidRDefault="00AB3880"/>
        </w:tc>
      </w:tr>
      <w:tr w:rsidR="00AB3880" w:rsidRPr="006649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  <w:r w:rsidR="009918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68275C">
              <w:rPr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9918B7" w:rsidRPr="00221E9B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68275C">
              <w:rPr>
                <w:color w:val="000000"/>
                <w:sz w:val="24"/>
                <w:szCs w:val="24"/>
              </w:rPr>
              <w:t>Развитие способностей определять и аргументировать своё отношение к информации о событиях прошлого и настоящего.</w:t>
            </w:r>
          </w:p>
          <w:p w:rsidR="009918B7" w:rsidRPr="00221E9B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р</w:t>
            </w:r>
            <w:r w:rsidRPr="00221E9B">
              <w:rPr>
                <w:sz w:val="24"/>
                <w:szCs w:val="24"/>
              </w:rPr>
              <w:t>ассказывать, какие новые черты проявились в европейской науке в XVII—XVIII вв.</w:t>
            </w:r>
          </w:p>
          <w:p w:rsidR="009918B7" w:rsidRPr="00214EF3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214EF3">
              <w:rPr>
                <w:sz w:val="24"/>
                <w:szCs w:val="24"/>
              </w:rPr>
              <w:t>Объяснение смысла идеи «общественного договора», выдвинутой английскими мыслителями XVII в.</w:t>
            </w:r>
          </w:p>
          <w:p w:rsidR="009918B7" w:rsidRPr="00221E9B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214EF3">
              <w:rPr>
                <w:sz w:val="24"/>
                <w:szCs w:val="24"/>
              </w:rPr>
              <w:t>Изложение взглядов известных французских просветителей на государство, власть, религию и церковь.</w:t>
            </w:r>
          </w:p>
          <w:p w:rsidR="009918B7" w:rsidRPr="00221E9B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>
              <w:t>Представление</w:t>
            </w:r>
            <w:r w:rsidRPr="00891414">
              <w:t xml:space="preserve"> </w:t>
            </w:r>
            <w:r>
              <w:t>характеристики</w:t>
            </w:r>
            <w:r w:rsidRPr="00891414">
              <w:t xml:space="preserve"> одного из ведущих деятелей французского Просвещения (по выбору).</w:t>
            </w:r>
          </w:p>
          <w:p w:rsidR="009918B7" w:rsidRPr="00214EF3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214EF3">
              <w:rPr>
                <w:sz w:val="24"/>
                <w:szCs w:val="24"/>
              </w:rPr>
              <w:t>Объяснение значения издания «Энциклопедия, или Толковый словарь наук, искусств и ремесел».</w:t>
            </w:r>
          </w:p>
          <w:p w:rsidR="009918B7" w:rsidRPr="00214EF3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214EF3">
              <w:rPr>
                <w:sz w:val="24"/>
                <w:szCs w:val="24"/>
              </w:rPr>
              <w:t>Раскрытие на примерах особенности распространения идей Просвещения в отдельных странах.</w:t>
            </w:r>
          </w:p>
          <w:p w:rsidR="009918B7" w:rsidRPr="00214EF3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214EF3">
              <w:rPr>
                <w:sz w:val="24"/>
                <w:szCs w:val="24"/>
              </w:rPr>
              <w:t>Умение анализировать исторические тексты (фрагменты философских и публицистических сочинений, материалы переписки и др.) — извлекать и комментировать информацию.</w:t>
            </w:r>
          </w:p>
          <w:p w:rsidR="009918B7" w:rsidRPr="00214EF3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214EF3">
              <w:rPr>
                <w:sz w:val="24"/>
                <w:szCs w:val="24"/>
              </w:rPr>
              <w:t>Умение объяснять, чем был вызван интерес ряда европейских правителей к идеям Просвещения.</w:t>
            </w:r>
          </w:p>
          <w:p w:rsidR="009918B7" w:rsidRPr="009918B7" w:rsidRDefault="009918B7">
            <w:pPr>
              <w:spacing w:after="0"/>
              <w:ind w:left="135"/>
              <w:rPr>
                <w:lang w:val="ru-RU"/>
              </w:rPr>
            </w:pPr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880" w:rsidRPr="00CB2F6F" w:rsidRDefault="00CB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B3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880" w:rsidRDefault="00AB3880"/>
        </w:tc>
      </w:tr>
      <w:tr w:rsidR="00AB3880" w:rsidRPr="006649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  <w:r w:rsidR="009918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 </w:t>
            </w:r>
          </w:p>
          <w:p w:rsidR="009918B7" w:rsidRPr="006E4CA9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spacing w:after="160" w:line="259" w:lineRule="auto"/>
              <w:ind w:left="284" w:hanging="284"/>
              <w:contextualSpacing/>
              <w:rPr>
                <w:sz w:val="24"/>
                <w:szCs w:val="24"/>
              </w:rPr>
            </w:pPr>
            <w:r w:rsidRPr="006E4CA9">
              <w:rPr>
                <w:color w:val="000000"/>
                <w:sz w:val="24"/>
                <w:szCs w:val="24"/>
              </w:rPr>
      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      </w:r>
          </w:p>
          <w:p w:rsidR="009918B7" w:rsidRPr="006E4CA9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spacing w:after="160" w:line="259" w:lineRule="auto"/>
              <w:ind w:left="284" w:hanging="284"/>
              <w:contextualSpacing/>
              <w:rPr>
                <w:sz w:val="24"/>
                <w:szCs w:val="24"/>
              </w:rPr>
            </w:pPr>
            <w:r w:rsidRPr="006E4CA9">
              <w:rPr>
                <w:color w:val="000000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      </w:r>
            <w:r w:rsidRPr="006E4CA9">
              <w:rPr>
                <w:color w:val="000000"/>
                <w:sz w:val="24"/>
                <w:szCs w:val="24"/>
              </w:rPr>
              <w:lastRenderedPageBreak/>
              <w:t>цивилизационного подхода к оценке социальных явлений, современных глобальных процессов.</w:t>
            </w:r>
          </w:p>
          <w:p w:rsidR="009918B7" w:rsidRPr="0023611B" w:rsidRDefault="009918B7" w:rsidP="009918B7">
            <w:pPr>
              <w:pStyle w:val="ae"/>
              <w:widowControl/>
              <w:numPr>
                <w:ilvl w:val="0"/>
                <w:numId w:val="43"/>
              </w:numPr>
              <w:autoSpaceDE/>
              <w:autoSpaceDN/>
              <w:spacing w:after="160"/>
              <w:ind w:left="284" w:hanging="284"/>
              <w:contextualSpacing/>
              <w:jc w:val="left"/>
              <w:rPr>
                <w:sz w:val="24"/>
                <w:szCs w:val="24"/>
              </w:rPr>
            </w:pPr>
            <w:r w:rsidRPr="006E4CA9">
              <w:rPr>
                <w:color w:val="000000"/>
                <w:sz w:val="24"/>
                <w:szCs w:val="24"/>
              </w:rPr>
              <w:t>Формирование основ гражданской, этнонациональной, социальной, культурной самоидентификации личности обучающегося; осмысление им опыта российской истории как части мировой истории;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      </w:r>
            <w:r>
              <w:t xml:space="preserve"> </w:t>
            </w:r>
          </w:p>
          <w:p w:rsidR="009918B7" w:rsidRDefault="009918B7" w:rsidP="009918B7">
            <w:pPr>
              <w:pStyle w:val="ae"/>
              <w:widowControl/>
              <w:numPr>
                <w:ilvl w:val="0"/>
                <w:numId w:val="43"/>
              </w:numPr>
              <w:autoSpaceDE/>
              <w:autoSpaceDN/>
              <w:spacing w:after="160"/>
              <w:ind w:left="284" w:hanging="28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устанавливать связи внутри  понятий,  законов, общей картины мира, выделять существенные признаки изучаемых явлений, понятий, устанавливать причинно-следственные связи между ними. </w:t>
            </w:r>
          </w:p>
          <w:p w:rsidR="009918B7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23611B">
              <w:rPr>
                <w:sz w:val="24"/>
                <w:szCs w:val="24"/>
              </w:rPr>
              <w:t>Обобщение и систематизация пройденного материала.</w:t>
            </w:r>
          </w:p>
          <w:p w:rsidR="009918B7" w:rsidRPr="00C27838" w:rsidRDefault="009918B7">
            <w:pPr>
              <w:spacing w:after="0"/>
              <w:ind w:left="135"/>
              <w:rPr>
                <w:lang w:val="ru-RU"/>
              </w:rPr>
            </w:pPr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880" w:rsidRPr="00CB2F6F" w:rsidRDefault="00CB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B38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</w:pPr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B3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880" w:rsidRDefault="00AB3880"/>
        </w:tc>
      </w:tr>
      <w:tr w:rsidR="00AB3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880" w:rsidRPr="00277643" w:rsidRDefault="002776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880" w:rsidRDefault="00AB3880"/>
        </w:tc>
      </w:tr>
    </w:tbl>
    <w:p w:rsidR="00AB3880" w:rsidRDefault="00AB3880">
      <w:pPr>
        <w:sectPr w:rsidR="00AB3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880" w:rsidRDefault="00890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090"/>
        <w:gridCol w:w="1517"/>
        <w:gridCol w:w="2395"/>
        <w:gridCol w:w="2485"/>
        <w:gridCol w:w="3659"/>
      </w:tblGrid>
      <w:tr w:rsidR="00AB3880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3880" w:rsidRDefault="00AB3880">
            <w:pPr>
              <w:spacing w:after="0"/>
              <w:ind w:left="135"/>
            </w:pPr>
          </w:p>
        </w:tc>
      </w:tr>
      <w:tr w:rsidR="00AB38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880" w:rsidRDefault="00AB38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880" w:rsidRDefault="00AB3880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3880" w:rsidRDefault="00AB38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880" w:rsidRDefault="00AB3880"/>
        </w:tc>
      </w:tr>
      <w:tr w:rsidR="00AB3880" w:rsidRPr="006649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  <w:r w:rsidR="009918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9918B7" w:rsidRPr="002F428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</w:t>
            </w:r>
            <w:r>
              <w:rPr>
                <w:sz w:val="24"/>
                <w:szCs w:val="24"/>
              </w:rPr>
              <w:t>.</w:t>
            </w:r>
          </w:p>
          <w:p w:rsidR="009918B7" w:rsidRPr="002F428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х</w:t>
            </w:r>
            <w:r w:rsidRPr="002F428C">
              <w:rPr>
                <w:sz w:val="24"/>
                <w:szCs w:val="24"/>
              </w:rPr>
              <w:t>арактеризовать внутреннюю политику Наполеона I (проведение</w:t>
            </w:r>
            <w:r>
              <w:rPr>
                <w:sz w:val="24"/>
                <w:szCs w:val="24"/>
              </w:rPr>
              <w:t xml:space="preserve"> </w:t>
            </w:r>
            <w:r w:rsidRPr="002F428C">
              <w:rPr>
                <w:sz w:val="24"/>
                <w:szCs w:val="24"/>
              </w:rPr>
              <w:t xml:space="preserve">реформ государственного управления, финансов, развитие </w:t>
            </w:r>
            <w:r>
              <w:rPr>
                <w:sz w:val="24"/>
                <w:szCs w:val="24"/>
              </w:rPr>
              <w:t>образо</w:t>
            </w:r>
            <w:r w:rsidRPr="002F428C">
              <w:rPr>
                <w:sz w:val="24"/>
                <w:szCs w:val="24"/>
              </w:rPr>
              <w:t>вания, кодификация законов).</w:t>
            </w:r>
          </w:p>
          <w:p w:rsidR="009918B7" w:rsidRPr="002F428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2F428C">
              <w:rPr>
                <w:sz w:val="24"/>
                <w:szCs w:val="24"/>
              </w:rPr>
              <w:t>Умение раскрывать значение Гражданского кодекса Наполеона.</w:t>
            </w:r>
          </w:p>
          <w:p w:rsidR="009918B7" w:rsidRPr="002F428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2F428C">
              <w:rPr>
                <w:sz w:val="24"/>
                <w:szCs w:val="24"/>
              </w:rPr>
              <w:t>Систематизация информации о военных кампаниях Наполеона Бонапарта в 1799—1815 гг. (годы и направления походов,</w:t>
            </w:r>
            <w:r>
              <w:rPr>
                <w:sz w:val="24"/>
                <w:szCs w:val="24"/>
              </w:rPr>
              <w:t xml:space="preserve"> </w:t>
            </w:r>
            <w:r w:rsidRPr="002F428C">
              <w:rPr>
                <w:sz w:val="24"/>
                <w:szCs w:val="24"/>
              </w:rPr>
              <w:t>военные и политические итоги).</w:t>
            </w:r>
          </w:p>
          <w:p w:rsidR="009918B7" w:rsidRPr="00566DC5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  <w:r w:rsidRPr="002F4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</w:t>
            </w:r>
            <w:r w:rsidRPr="002F428C">
              <w:rPr>
                <w:sz w:val="24"/>
                <w:szCs w:val="24"/>
              </w:rPr>
              <w:t xml:space="preserve"> побед армий Наполеона I над войсками коалиций европейских государств.</w:t>
            </w:r>
          </w:p>
          <w:p w:rsidR="009918B7" w:rsidRPr="00566DC5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х</w:t>
            </w:r>
            <w:r w:rsidRPr="00566DC5">
              <w:rPr>
                <w:sz w:val="24"/>
                <w:szCs w:val="24"/>
              </w:rPr>
              <w:t>арактеризовать порядки, устанавливавшиеся на захваченных французскими войсками территориях европейских стран.</w:t>
            </w:r>
          </w:p>
          <w:p w:rsidR="009918B7" w:rsidRPr="00566DC5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х</w:t>
            </w:r>
            <w:r w:rsidRPr="00566DC5">
              <w:rPr>
                <w:sz w:val="24"/>
                <w:szCs w:val="24"/>
              </w:rPr>
              <w:t>арактеризовать соотношение сил и тактику французской и российской армий в войне 1812 г., называть ключевые события войны, привлекая материал курса отечественной истории.</w:t>
            </w:r>
          </w:p>
          <w:p w:rsidR="009918B7" w:rsidRPr="00566DC5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</w:t>
            </w:r>
            <w:r w:rsidRPr="00566DC5">
              <w:rPr>
                <w:sz w:val="24"/>
                <w:szCs w:val="24"/>
              </w:rPr>
              <w:t xml:space="preserve">аскрывать причины поражения Наполеона I в войне против России (приводить мнения историков, высказывать и </w:t>
            </w:r>
            <w:r>
              <w:rPr>
                <w:sz w:val="24"/>
                <w:szCs w:val="24"/>
              </w:rPr>
              <w:t>обосновы</w:t>
            </w:r>
            <w:r w:rsidRPr="00566DC5">
              <w:rPr>
                <w:sz w:val="24"/>
                <w:szCs w:val="24"/>
              </w:rPr>
              <w:t>вать свои суждения).</w:t>
            </w:r>
          </w:p>
          <w:p w:rsidR="009918B7" w:rsidRPr="00566DC5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</w:t>
            </w:r>
            <w:r w:rsidRPr="00566D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 w:rsidRPr="00566DC5">
              <w:rPr>
                <w:sz w:val="24"/>
                <w:szCs w:val="24"/>
              </w:rPr>
              <w:t xml:space="preserve"> о важнейших военных и дипломатических событиях в Европе в 1813—1815 гг. (в форме хроники, таблицы).</w:t>
            </w:r>
          </w:p>
          <w:p w:rsidR="009918B7" w:rsidRPr="00566DC5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Pr="00566D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характеристики</w:t>
            </w:r>
            <w:r w:rsidRPr="00566DC5">
              <w:rPr>
                <w:sz w:val="24"/>
                <w:szCs w:val="24"/>
              </w:rPr>
              <w:t xml:space="preserve"> (историче</w:t>
            </w:r>
            <w:r>
              <w:rPr>
                <w:sz w:val="24"/>
                <w:szCs w:val="24"/>
              </w:rPr>
              <w:t>ского</w:t>
            </w:r>
            <w:r w:rsidRPr="00566DC5">
              <w:rPr>
                <w:sz w:val="24"/>
                <w:szCs w:val="24"/>
              </w:rPr>
              <w:t xml:space="preserve"> портрет</w:t>
            </w:r>
            <w:r>
              <w:rPr>
                <w:sz w:val="24"/>
                <w:szCs w:val="24"/>
              </w:rPr>
              <w:t>а</w:t>
            </w:r>
            <w:r w:rsidRPr="00566DC5">
              <w:rPr>
                <w:sz w:val="24"/>
                <w:szCs w:val="24"/>
              </w:rPr>
              <w:t>) Наполеона Бонапарта.</w:t>
            </w:r>
          </w:p>
          <w:p w:rsidR="009918B7" w:rsidRPr="00566DC5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х</w:t>
            </w:r>
            <w:r w:rsidRPr="00566DC5">
              <w:rPr>
                <w:sz w:val="24"/>
                <w:szCs w:val="24"/>
              </w:rPr>
              <w:t>арактеризовать цели, участников и решения Венского конгресса 1815 г.</w:t>
            </w:r>
          </w:p>
          <w:p w:rsidR="009918B7" w:rsidRPr="009918B7" w:rsidRDefault="009918B7" w:rsidP="009918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Объяснение  значения понятий и терминов: коалиция, Континентальная блокада, герилья, Священный сою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</w:t>
            </w:r>
            <w:proofErr w:type="gramStart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Pr="00CB2F6F" w:rsidRDefault="00CB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3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880" w:rsidRDefault="00AB3880"/>
        </w:tc>
      </w:tr>
      <w:tr w:rsidR="00AB3880" w:rsidRPr="006649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  <w:r w:rsidR="009918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9918B7" w:rsidRPr="0068275C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</w:t>
            </w:r>
          </w:p>
          <w:p w:rsidR="009918B7" w:rsidRPr="007806A9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7806A9">
              <w:rPr>
                <w:sz w:val="24"/>
                <w:szCs w:val="24"/>
              </w:rPr>
              <w:t>Систематизация информации о мероприятиях внутренней политики Александра I в начальный период его царствования (в форме таблицы, тезисов).</w:t>
            </w:r>
          </w:p>
          <w:p w:rsidR="009918B7" w:rsidRPr="007806A9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7806A9">
              <w:rPr>
                <w:sz w:val="24"/>
                <w:szCs w:val="24"/>
              </w:rPr>
              <w:t>Представление характеристики внешней политики России в начале XIX в</w:t>
            </w:r>
            <w:proofErr w:type="gramStart"/>
            <w:r w:rsidRPr="007806A9">
              <w:rPr>
                <w:sz w:val="24"/>
                <w:szCs w:val="24"/>
              </w:rPr>
              <w:t>.в</w:t>
            </w:r>
            <w:proofErr w:type="gramEnd"/>
            <w:r w:rsidRPr="007806A9">
              <w:rPr>
                <w:sz w:val="24"/>
                <w:szCs w:val="24"/>
              </w:rPr>
              <w:t xml:space="preserve"> контексте международных отношений того времени.</w:t>
            </w:r>
          </w:p>
          <w:p w:rsidR="009918B7" w:rsidRPr="007806A9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7806A9">
              <w:rPr>
                <w:sz w:val="24"/>
                <w:szCs w:val="24"/>
              </w:rPr>
              <w:t>Составление рассказа об этапах, важнейших событиях Отечественной войны 1812 г., используя историческую карту, целях и итогах заграничных походов российской армии.</w:t>
            </w:r>
          </w:p>
          <w:p w:rsidR="009918B7" w:rsidRPr="007806A9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7806A9">
              <w:rPr>
                <w:sz w:val="24"/>
                <w:szCs w:val="24"/>
              </w:rPr>
              <w:t>Раскрытие влияния событий Отечественной войны 1812 г. на российское общество, привлекая свидетельства источников, литературные произведения.</w:t>
            </w:r>
          </w:p>
          <w:p w:rsidR="009918B7" w:rsidRPr="007806A9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7806A9">
              <w:rPr>
                <w:sz w:val="24"/>
                <w:szCs w:val="24"/>
              </w:rPr>
              <w:t>Объяснение мотивов и приведение примеров патриотического поведения россиян</w:t>
            </w:r>
            <w:r>
              <w:rPr>
                <w:sz w:val="24"/>
                <w:szCs w:val="24"/>
              </w:rPr>
              <w:t xml:space="preserve">, </w:t>
            </w:r>
            <w:r w:rsidRPr="007806A9">
              <w:rPr>
                <w:sz w:val="24"/>
                <w:szCs w:val="24"/>
              </w:rPr>
              <w:t>причин и значения победы России в Отечественной войне 1812 г.</w:t>
            </w:r>
          </w:p>
          <w:p w:rsidR="009918B7" w:rsidRPr="007806A9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7806A9">
              <w:rPr>
                <w:sz w:val="24"/>
                <w:szCs w:val="24"/>
              </w:rPr>
              <w:t>Представление характеристики системы международных отношений и место в ней России после падения Наполеона.</w:t>
            </w:r>
          </w:p>
          <w:p w:rsidR="009918B7" w:rsidRPr="007806A9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7806A9">
              <w:rPr>
                <w:sz w:val="24"/>
                <w:szCs w:val="24"/>
              </w:rPr>
              <w:t>Участие в подготовке проектов, посвященных событиям Отечественной войны 1812 г. и их участникам (в том числе на региональном материале).</w:t>
            </w:r>
          </w:p>
          <w:p w:rsidR="009918B7" w:rsidRPr="007806A9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7806A9">
              <w:rPr>
                <w:sz w:val="24"/>
                <w:szCs w:val="24"/>
              </w:rPr>
              <w:t>Раскрытие противоречивости внутренней политики Александра I после Отечественной войны 1812 г.</w:t>
            </w:r>
          </w:p>
          <w:p w:rsidR="009918B7" w:rsidRPr="007806A9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7806A9">
              <w:rPr>
                <w:sz w:val="24"/>
                <w:szCs w:val="24"/>
              </w:rPr>
              <w:t>Объяснение причин создания тайных обществ.</w:t>
            </w:r>
            <w:r>
              <w:rPr>
                <w:sz w:val="24"/>
                <w:szCs w:val="24"/>
              </w:rPr>
              <w:t xml:space="preserve"> </w:t>
            </w:r>
            <w:r w:rsidRPr="007806A9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7806A9">
              <w:rPr>
                <w:sz w:val="24"/>
                <w:szCs w:val="24"/>
              </w:rPr>
              <w:t xml:space="preserve"> сопоставительного анализа «Конституции» Н. М. Муравьева и «Русской правды» П. И. Пестеля, выявление общих положений и различий.</w:t>
            </w:r>
          </w:p>
          <w:p w:rsidR="009918B7" w:rsidRPr="007806A9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7806A9">
              <w:rPr>
                <w:sz w:val="24"/>
                <w:szCs w:val="24"/>
              </w:rPr>
              <w:lastRenderedPageBreak/>
              <w:t>Составление рассказа о выступлен</w:t>
            </w:r>
            <w:r>
              <w:rPr>
                <w:sz w:val="24"/>
                <w:szCs w:val="24"/>
              </w:rPr>
              <w:t>иях декабристов, характеристика причин</w:t>
            </w:r>
            <w:r w:rsidRPr="007806A9">
              <w:rPr>
                <w:sz w:val="24"/>
                <w:szCs w:val="24"/>
              </w:rPr>
              <w:t xml:space="preserve"> их поражения, изложение точки зрения историков на движение декабристов, высказывание и обоснование своего мнени</w:t>
            </w:r>
          </w:p>
          <w:p w:rsidR="009918B7" w:rsidRPr="007806A9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color w:val="FF0000"/>
                <w:sz w:val="24"/>
                <w:szCs w:val="24"/>
              </w:rPr>
            </w:pPr>
            <w:r w:rsidRPr="007806A9">
              <w:rPr>
                <w:sz w:val="24"/>
                <w:szCs w:val="24"/>
              </w:rPr>
              <w:t>Представление характеристики личности и деятельности (историческ</w:t>
            </w:r>
            <w:r>
              <w:rPr>
                <w:sz w:val="24"/>
                <w:szCs w:val="24"/>
              </w:rPr>
              <w:t>ого</w:t>
            </w:r>
            <w:r w:rsidRPr="007806A9">
              <w:rPr>
                <w:sz w:val="24"/>
                <w:szCs w:val="24"/>
              </w:rPr>
              <w:t xml:space="preserve"> портрет</w:t>
            </w:r>
            <w:r>
              <w:rPr>
                <w:sz w:val="24"/>
                <w:szCs w:val="24"/>
              </w:rPr>
              <w:t>а</w:t>
            </w:r>
            <w:r w:rsidRPr="007806A9">
              <w:rPr>
                <w:sz w:val="24"/>
                <w:szCs w:val="24"/>
              </w:rPr>
              <w:t>) М. М. Сперанского, Александра I, полководцев и героев Отечественной войны 1812 г. (по выбору), представителей декабристского движения.</w:t>
            </w:r>
          </w:p>
          <w:p w:rsidR="009918B7" w:rsidRDefault="009918B7" w:rsidP="009918B7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7806A9">
              <w:rPr>
                <w:sz w:val="24"/>
                <w:szCs w:val="24"/>
              </w:rPr>
              <w:t xml:space="preserve">Раскрытие значения понятий и терминов: </w:t>
            </w:r>
            <w:proofErr w:type="gramStart"/>
            <w:r w:rsidRPr="007806A9">
              <w:rPr>
                <w:sz w:val="24"/>
                <w:szCs w:val="24"/>
              </w:rPr>
              <w:t>Негласный комитет, министерства, Государственный совет, вольные хлебопашцы, коалиция, континентальная блокада, Тильзитский мир, «военные поселения».</w:t>
            </w:r>
            <w:proofErr w:type="gramEnd"/>
          </w:p>
          <w:p w:rsidR="009918B7" w:rsidRPr="00C27838" w:rsidRDefault="009918B7">
            <w:pPr>
              <w:spacing w:after="0"/>
              <w:ind w:left="135"/>
              <w:rPr>
                <w:lang w:val="ru-RU"/>
              </w:rPr>
            </w:pPr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Pr="00CB2F6F" w:rsidRDefault="00CB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3880" w:rsidRPr="0066498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3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880" w:rsidRDefault="00AB3880"/>
        </w:tc>
      </w:tr>
      <w:tr w:rsidR="00AB3880" w:rsidRPr="006649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C27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  <w:p w:rsidR="001371FD" w:rsidRPr="0068275C" w:rsidRDefault="001371FD" w:rsidP="001371F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1371FD" w:rsidRPr="0068275C" w:rsidRDefault="001371FD" w:rsidP="001371F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1371FD" w:rsidRPr="0068275C" w:rsidRDefault="001371FD" w:rsidP="001371FD">
            <w:pPr>
              <w:pStyle w:val="ae"/>
              <w:widowControl/>
              <w:numPr>
                <w:ilvl w:val="0"/>
                <w:numId w:val="40"/>
              </w:numPr>
              <w:autoSpaceDE/>
              <w:autoSpaceDN/>
              <w:ind w:left="284" w:hanging="284"/>
              <w:contextualSpacing/>
              <w:rPr>
                <w:sz w:val="24"/>
                <w:szCs w:val="24"/>
              </w:rPr>
            </w:pPr>
            <w:r w:rsidRPr="0068275C">
              <w:rPr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1371FD" w:rsidRPr="001371FD" w:rsidRDefault="001371FD">
            <w:pPr>
              <w:spacing w:after="0"/>
              <w:ind w:left="135"/>
              <w:rPr>
                <w:lang w:val="ru-RU"/>
              </w:rPr>
            </w:pPr>
          </w:p>
        </w:tc>
      </w:tr>
      <w:tr w:rsidR="00AB38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</w:pPr>
          </w:p>
        </w:tc>
      </w:tr>
      <w:tr w:rsidR="00AB38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</w:pPr>
          </w:p>
        </w:tc>
      </w:tr>
      <w:tr w:rsidR="00AB38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</w:pPr>
          </w:p>
        </w:tc>
      </w:tr>
      <w:tr w:rsidR="00AB38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</w:pPr>
          </w:p>
        </w:tc>
      </w:tr>
      <w:tr w:rsidR="00AB38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</w:pPr>
          </w:p>
        </w:tc>
      </w:tr>
      <w:tr w:rsidR="00AB38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Default="00AB3880">
            <w:pPr>
              <w:spacing w:after="0"/>
              <w:ind w:left="135"/>
            </w:pPr>
          </w:p>
        </w:tc>
      </w:tr>
      <w:tr w:rsidR="00AB3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880" w:rsidRDefault="00AB3880"/>
        </w:tc>
      </w:tr>
      <w:tr w:rsidR="00AB3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880" w:rsidRPr="00C27838" w:rsidRDefault="00890159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3880" w:rsidRPr="00277643" w:rsidRDefault="002776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3880" w:rsidRDefault="00890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3880" w:rsidRDefault="00AB3880"/>
        </w:tc>
      </w:tr>
    </w:tbl>
    <w:p w:rsidR="00AB3880" w:rsidRDefault="00AB3880">
      <w:pPr>
        <w:sectPr w:rsidR="00AB3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880" w:rsidRDefault="00AB3880">
      <w:pPr>
        <w:sectPr w:rsidR="00AB3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880" w:rsidRPr="00277643" w:rsidRDefault="00277643" w:rsidP="00277643">
      <w:pPr>
        <w:spacing w:after="0"/>
        <w:ind w:left="120"/>
        <w:jc w:val="center"/>
        <w:rPr>
          <w:lang w:val="ru-RU"/>
        </w:rPr>
      </w:pPr>
      <w:bookmarkStart w:id="6" w:name="block-17350735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 учебного предмета история</w:t>
      </w:r>
    </w:p>
    <w:p w:rsidR="00AB3880" w:rsidRDefault="00277643" w:rsidP="0027764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(с учетом рабочей программы воспитания)</w:t>
      </w:r>
    </w:p>
    <w:p w:rsidR="00277643" w:rsidRDefault="00277643" w:rsidP="0027764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 (68ч)</w:t>
      </w:r>
    </w:p>
    <w:p w:rsidR="00277643" w:rsidRPr="00277643" w:rsidRDefault="00277643" w:rsidP="00277643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4611"/>
        <w:gridCol w:w="1531"/>
        <w:gridCol w:w="1689"/>
        <w:gridCol w:w="3166"/>
      </w:tblGrid>
      <w:tr w:rsidR="00277643" w:rsidTr="00277643">
        <w:trPr>
          <w:trHeight w:val="144"/>
          <w:tblCellSpacing w:w="20" w:type="nil"/>
        </w:trPr>
        <w:tc>
          <w:tcPr>
            <w:tcW w:w="1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7643" w:rsidRDefault="00277643">
            <w:pPr>
              <w:spacing w:after="0"/>
              <w:ind w:left="135"/>
            </w:pPr>
          </w:p>
        </w:tc>
        <w:tc>
          <w:tcPr>
            <w:tcW w:w="4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7643" w:rsidRDefault="00277643">
            <w:pPr>
              <w:spacing w:after="0"/>
              <w:ind w:left="135"/>
            </w:pPr>
          </w:p>
        </w:tc>
        <w:tc>
          <w:tcPr>
            <w:tcW w:w="6386" w:type="dxa"/>
            <w:gridSpan w:val="3"/>
            <w:tcMar>
              <w:top w:w="50" w:type="dxa"/>
              <w:left w:w="100" w:type="dxa"/>
            </w:tcMar>
            <w:vAlign w:val="center"/>
          </w:tcPr>
          <w:p w:rsidR="00277643" w:rsidRPr="00277643" w:rsidRDefault="00277643" w:rsidP="002776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Дата</w:t>
            </w:r>
          </w:p>
          <w:p w:rsidR="00277643" w:rsidRDefault="00277643" w:rsidP="00277643">
            <w:pPr>
              <w:spacing w:after="0"/>
              <w:ind w:left="135"/>
              <w:jc w:val="center"/>
            </w:pPr>
          </w:p>
        </w:tc>
      </w:tr>
      <w:tr w:rsidR="00277643" w:rsidTr="00407E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643" w:rsidRDefault="002776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643" w:rsidRDefault="00277643"/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 w:rsidP="00277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  <w:p w:rsidR="00277643" w:rsidRDefault="00277643" w:rsidP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1327DD" w:rsidRDefault="00277643" w:rsidP="002776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</w:p>
          <w:p w:rsidR="00277643" w:rsidRDefault="00277643" w:rsidP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277643" w:rsidRPr="00277643" w:rsidRDefault="00277643" w:rsidP="0027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6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12955">
              <w:rPr>
                <w:rFonts w:ascii="Times New Roman" w:hAnsi="Times New Roman"/>
                <w:color w:val="000000"/>
                <w:sz w:val="24"/>
                <w:lang w:val="ru-RU"/>
              </w:rPr>
              <w:t>От первобытности к цивилизации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277643" w:rsidRPr="00412955" w:rsidRDefault="00277643">
            <w:pPr>
              <w:spacing w:after="0"/>
              <w:ind w:left="135"/>
              <w:rPr>
                <w:lang w:val="ru-RU"/>
              </w:rPr>
            </w:pPr>
            <w:r w:rsidRPr="0077213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Входная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диагностистика. К</w:t>
            </w:r>
            <w:r w:rsidRPr="0077213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онтрольная работа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Промежуточная аттестация. К</w:t>
            </w:r>
            <w:r w:rsidRPr="00694AAC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онтрольная работа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407E9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Tr="001327DD">
        <w:trPr>
          <w:gridAfter w:val="1"/>
          <w:wAfter w:w="316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  <w:r w:rsidRPr="00277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AB3880" w:rsidRDefault="00AB3880">
      <w:pPr>
        <w:sectPr w:rsidR="00AB3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643" w:rsidRPr="00277643" w:rsidRDefault="00277643" w:rsidP="00277643">
      <w:pPr>
        <w:spacing w:after="0"/>
        <w:ind w:left="120"/>
        <w:jc w:val="center"/>
        <w:rPr>
          <w:lang w:val="ru-RU"/>
        </w:rPr>
      </w:pPr>
      <w:r w:rsidRPr="002776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 учебного предмета история</w:t>
      </w:r>
    </w:p>
    <w:p w:rsidR="00277643" w:rsidRDefault="00277643" w:rsidP="0027764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(с учетом рабочей программы воспитания)</w:t>
      </w:r>
    </w:p>
    <w:p w:rsidR="00277643" w:rsidRDefault="00277643" w:rsidP="0027764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 (68ч)</w:t>
      </w:r>
    </w:p>
    <w:p w:rsidR="00AB3880" w:rsidRPr="00277643" w:rsidRDefault="00AB3880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617"/>
        <w:gridCol w:w="1841"/>
        <w:gridCol w:w="1910"/>
        <w:gridCol w:w="2829"/>
      </w:tblGrid>
      <w:tr w:rsidR="00277643" w:rsidTr="00277643">
        <w:trPr>
          <w:trHeight w:val="144"/>
          <w:tblCellSpacing w:w="20" w:type="nil"/>
        </w:trPr>
        <w:tc>
          <w:tcPr>
            <w:tcW w:w="10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7643" w:rsidRDefault="00277643">
            <w:pPr>
              <w:spacing w:after="0"/>
              <w:ind w:left="135"/>
            </w:pPr>
          </w:p>
        </w:tc>
        <w:tc>
          <w:tcPr>
            <w:tcW w:w="46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7643" w:rsidRDefault="00277643">
            <w:pPr>
              <w:spacing w:after="0"/>
              <w:ind w:left="135"/>
            </w:pPr>
          </w:p>
        </w:tc>
        <w:tc>
          <w:tcPr>
            <w:tcW w:w="6580" w:type="dxa"/>
            <w:gridSpan w:val="3"/>
            <w:tcMar>
              <w:top w:w="50" w:type="dxa"/>
              <w:left w:w="100" w:type="dxa"/>
            </w:tcMar>
            <w:vAlign w:val="center"/>
          </w:tcPr>
          <w:p w:rsidR="00277643" w:rsidRPr="00277643" w:rsidRDefault="002776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  <w:p w:rsidR="00277643" w:rsidRDefault="00277643">
            <w:pPr>
              <w:spacing w:after="0"/>
              <w:ind w:left="135"/>
            </w:pPr>
          </w:p>
        </w:tc>
      </w:tr>
      <w:tr w:rsidR="00277643" w:rsidTr="00AB7A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643" w:rsidRDefault="002776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643" w:rsidRDefault="00277643"/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407E95" w:rsidRDefault="002776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  <w:p w:rsidR="00277643" w:rsidRDefault="0027764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7643" w:rsidRDefault="00277643">
            <w:pPr>
              <w:spacing w:after="0"/>
              <w:ind w:left="135"/>
            </w:pPr>
          </w:p>
        </w:tc>
        <w:tc>
          <w:tcPr>
            <w:tcW w:w="2829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277643" w:rsidRDefault="00277643" w:rsidP="008E6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Примечание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7643" w:rsidRDefault="00277643" w:rsidP="008E62EB">
            <w:pPr>
              <w:spacing w:after="0"/>
              <w:ind w:left="135"/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4AAC">
              <w:rPr>
                <w:rFonts w:ascii="Times New Roman" w:hAnsi="Times New Roman"/>
                <w:color w:val="000000"/>
                <w:sz w:val="24"/>
                <w:lang w:val="ru-RU"/>
              </w:rPr>
              <w:t>Ранние славянские государства</w:t>
            </w:r>
          </w:p>
          <w:p w:rsidR="00277643" w:rsidRPr="00772135" w:rsidRDefault="00277643">
            <w:pPr>
              <w:spacing w:after="0"/>
              <w:ind w:left="135"/>
              <w:rPr>
                <w:lang w:val="ru-RU"/>
              </w:rPr>
            </w:pPr>
            <w:r w:rsidRPr="0077213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Входная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диагностистика. К</w:t>
            </w:r>
            <w:r w:rsidRPr="0077213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онтрольная работа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772135" w:rsidRDefault="00277643" w:rsidP="00772135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Средневековые города — центры 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ремесла, торговли, культуры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нашей страны в древности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и ремесло 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CB2F6F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CB2F6F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ордынский 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период русской истории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8B2345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  <w:p w:rsidR="00277643" w:rsidRPr="00694AAC" w:rsidRDefault="00277643">
            <w:pPr>
              <w:spacing w:after="0"/>
              <w:ind w:left="135"/>
              <w:rPr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Промежуточная аттестация. К</w:t>
            </w:r>
            <w:r w:rsidRPr="00694AAC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онтрольная работа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8B2345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8B2345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8B2345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Pr="008B2345" w:rsidRDefault="00277643">
            <w:pPr>
              <w:spacing w:after="0"/>
              <w:rPr>
                <w:lang w:val="ru-RU"/>
              </w:rPr>
            </w:pPr>
            <w:r w:rsidRPr="008B2345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8B2345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8B2345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8B2345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Pr="008B2345" w:rsidRDefault="00277643">
            <w:pPr>
              <w:spacing w:after="0"/>
              <w:rPr>
                <w:lang w:val="ru-RU"/>
              </w:rPr>
            </w:pPr>
            <w:r w:rsidRPr="008B2345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RPr="0066498D" w:rsidTr="00277643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77643" w:rsidRPr="0077068E" w:rsidRDefault="00277643">
            <w:pPr>
              <w:spacing w:after="0"/>
              <w:ind w:left="135"/>
              <w:rPr>
                <w:lang w:val="ru-RU"/>
              </w:rPr>
            </w:pPr>
          </w:p>
        </w:tc>
      </w:tr>
      <w:tr w:rsidR="00277643" w:rsidTr="00407E95">
        <w:trPr>
          <w:gridAfter w:val="1"/>
          <w:wAfter w:w="2829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643" w:rsidRPr="00C27838" w:rsidRDefault="00277643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  <w:r w:rsidRPr="00277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643" w:rsidRDefault="00277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AB3880" w:rsidRDefault="00AB3880">
      <w:pPr>
        <w:sectPr w:rsidR="00AB3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18D5" w:rsidRPr="00277643" w:rsidRDefault="003D18D5" w:rsidP="003D18D5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 учебного предмета история</w:t>
      </w:r>
    </w:p>
    <w:p w:rsidR="003D18D5" w:rsidRDefault="003D18D5" w:rsidP="003D18D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(с учетом рабочей программы воспитания)</w:t>
      </w:r>
    </w:p>
    <w:p w:rsidR="003D18D5" w:rsidRDefault="003D18D5" w:rsidP="003D18D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 (68ч)</w:t>
      </w:r>
    </w:p>
    <w:p w:rsidR="00AB3880" w:rsidRPr="003D18D5" w:rsidRDefault="00AB3880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4648"/>
        <w:gridCol w:w="1841"/>
        <w:gridCol w:w="1910"/>
        <w:gridCol w:w="2777"/>
      </w:tblGrid>
      <w:tr w:rsidR="003D18D5" w:rsidTr="003D18D5">
        <w:trPr>
          <w:trHeight w:val="144"/>
          <w:tblCellSpacing w:w="20" w:type="nil"/>
        </w:trPr>
        <w:tc>
          <w:tcPr>
            <w:tcW w:w="1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18D5" w:rsidRDefault="003D18D5">
            <w:pPr>
              <w:spacing w:after="0"/>
              <w:ind w:left="135"/>
            </w:pPr>
          </w:p>
        </w:tc>
        <w:tc>
          <w:tcPr>
            <w:tcW w:w="4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18D5" w:rsidRDefault="003D18D5">
            <w:pPr>
              <w:spacing w:after="0"/>
              <w:ind w:left="135"/>
            </w:pPr>
          </w:p>
        </w:tc>
        <w:tc>
          <w:tcPr>
            <w:tcW w:w="6528" w:type="dxa"/>
            <w:gridSpan w:val="3"/>
            <w:tcMar>
              <w:top w:w="50" w:type="dxa"/>
              <w:left w:w="100" w:type="dxa"/>
            </w:tcMar>
            <w:vAlign w:val="center"/>
          </w:tcPr>
          <w:p w:rsidR="003D18D5" w:rsidRPr="00407E95" w:rsidRDefault="003D18D5" w:rsidP="003D1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  <w:p w:rsidR="003D18D5" w:rsidRDefault="003D18D5" w:rsidP="003D18D5">
            <w:pPr>
              <w:spacing w:after="0"/>
              <w:ind w:left="135"/>
              <w:jc w:val="center"/>
            </w:pPr>
          </w:p>
        </w:tc>
      </w:tr>
      <w:tr w:rsidR="003D18D5" w:rsidTr="00BE48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8D5" w:rsidRDefault="003D18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8D5" w:rsidRDefault="003D18D5"/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407E95" w:rsidRDefault="003D18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  <w:p w:rsidR="003D18D5" w:rsidRDefault="003D18D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18D5" w:rsidRDefault="003D18D5">
            <w:pPr>
              <w:spacing w:after="0"/>
              <w:ind w:left="135"/>
            </w:pPr>
          </w:p>
        </w:tc>
        <w:tc>
          <w:tcPr>
            <w:tcW w:w="2777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D18D5" w:rsidRPr="00407E95" w:rsidRDefault="003D18D5" w:rsidP="00FC58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Примечание</w:t>
            </w:r>
          </w:p>
          <w:p w:rsidR="003D18D5" w:rsidRDefault="003D18D5" w:rsidP="00FC5895">
            <w:pPr>
              <w:spacing w:after="0"/>
              <w:ind w:left="135"/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  <w:p w:rsidR="003D18D5" w:rsidRPr="00694AAC" w:rsidRDefault="003D18D5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694AAC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Входная диагностика. Контрольная работа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движение 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Нидерландах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Западной 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Европы и Востока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8B2345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Промежуточная аттестация. К</w:t>
            </w:r>
            <w:r w:rsidRPr="00694AAC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онтрольная работа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rPr>
                <w:lang w:val="ru-RU"/>
              </w:rPr>
            </w:pPr>
            <w:r w:rsidRPr="008B2345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rPr>
                <w:lang w:val="ru-RU"/>
              </w:rPr>
            </w:pPr>
            <w:r w:rsidRPr="008B2345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rPr>
                <w:lang w:val="ru-RU"/>
              </w:rPr>
            </w:pPr>
            <w:r w:rsidRPr="008B2345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48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rPr>
                <w:lang w:val="ru-RU"/>
              </w:rPr>
            </w:pPr>
          </w:p>
          <w:p w:rsidR="003D18D5" w:rsidRPr="00407E95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Tr="00407E95">
        <w:trPr>
          <w:gridAfter w:val="1"/>
          <w:wAfter w:w="277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  <w:r w:rsidRPr="003D1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AB3880" w:rsidRDefault="00AB3880">
      <w:pPr>
        <w:sectPr w:rsidR="00AB3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18D5" w:rsidRPr="00277643" w:rsidRDefault="003D18D5" w:rsidP="003D18D5">
      <w:pPr>
        <w:spacing w:after="0"/>
        <w:ind w:left="120"/>
        <w:jc w:val="center"/>
        <w:rPr>
          <w:lang w:val="ru-RU"/>
        </w:rPr>
      </w:pPr>
      <w:r w:rsidRPr="003D18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 учебного предмета история</w:t>
      </w:r>
    </w:p>
    <w:p w:rsidR="003D18D5" w:rsidRDefault="003D18D5" w:rsidP="003D18D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(с учетом рабочей программы воспитания)</w:t>
      </w:r>
    </w:p>
    <w:p w:rsidR="003D18D5" w:rsidRDefault="003D18D5" w:rsidP="003D18D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 (68ч)</w:t>
      </w:r>
    </w:p>
    <w:p w:rsidR="003D18D5" w:rsidRPr="00407E95" w:rsidRDefault="003D18D5" w:rsidP="003D18D5">
      <w:pPr>
        <w:spacing w:after="0"/>
        <w:ind w:left="135"/>
        <w:rPr>
          <w:lang w:val="ru-RU"/>
        </w:rPr>
      </w:pPr>
    </w:p>
    <w:p w:rsidR="00AB3880" w:rsidRPr="003D18D5" w:rsidRDefault="00AB3880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560"/>
        <w:gridCol w:w="1841"/>
        <w:gridCol w:w="1910"/>
        <w:gridCol w:w="2735"/>
      </w:tblGrid>
      <w:tr w:rsidR="003D18D5" w:rsidTr="003D18D5">
        <w:trPr>
          <w:trHeight w:val="144"/>
          <w:tblCellSpacing w:w="20" w:type="nil"/>
        </w:trPr>
        <w:tc>
          <w:tcPr>
            <w:tcW w:w="1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18D5" w:rsidRDefault="003D18D5">
            <w:pPr>
              <w:spacing w:after="0"/>
              <w:ind w:left="135"/>
            </w:pPr>
          </w:p>
        </w:tc>
        <w:tc>
          <w:tcPr>
            <w:tcW w:w="4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18D5" w:rsidRDefault="003D18D5">
            <w:pPr>
              <w:spacing w:after="0"/>
              <w:ind w:left="135"/>
            </w:pPr>
          </w:p>
        </w:tc>
        <w:tc>
          <w:tcPr>
            <w:tcW w:w="6486" w:type="dxa"/>
            <w:gridSpan w:val="3"/>
            <w:tcMar>
              <w:top w:w="50" w:type="dxa"/>
              <w:left w:w="100" w:type="dxa"/>
            </w:tcMar>
            <w:vAlign w:val="center"/>
          </w:tcPr>
          <w:p w:rsidR="003D18D5" w:rsidRPr="00407E95" w:rsidRDefault="003D18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</w:t>
            </w:r>
          </w:p>
          <w:p w:rsidR="003D18D5" w:rsidRDefault="003D18D5">
            <w:pPr>
              <w:spacing w:after="0"/>
              <w:ind w:left="135"/>
            </w:pPr>
          </w:p>
        </w:tc>
      </w:tr>
      <w:tr w:rsidR="003D18D5" w:rsidTr="00C729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8D5" w:rsidRDefault="003D18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8D5" w:rsidRDefault="003D18D5"/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407E95" w:rsidRDefault="003D18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плану </w:t>
            </w:r>
          </w:p>
          <w:p w:rsidR="003D18D5" w:rsidRDefault="003D18D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407E95" w:rsidRDefault="003D18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</w:p>
          <w:p w:rsidR="003D18D5" w:rsidRDefault="003D18D5">
            <w:pPr>
              <w:spacing w:after="0"/>
              <w:ind w:left="135"/>
            </w:pPr>
          </w:p>
        </w:tc>
        <w:tc>
          <w:tcPr>
            <w:tcW w:w="2735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D18D5" w:rsidRPr="00407E95" w:rsidRDefault="003D18D5" w:rsidP="00FC58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Примечание</w:t>
            </w:r>
          </w:p>
          <w:p w:rsidR="003D18D5" w:rsidRDefault="003D18D5" w:rsidP="00FC589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94AAC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12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  <w:p w:rsidR="003D18D5" w:rsidRPr="00694AAC" w:rsidRDefault="003D18D5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694AAC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Входная диагностика. Контрольная работа.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694AA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694AA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694AA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Pr="00694AAC" w:rsidRDefault="003D18D5">
            <w:pPr>
              <w:spacing w:after="0"/>
              <w:rPr>
                <w:lang w:val="ru-RU"/>
              </w:rPr>
            </w:pPr>
            <w:r w:rsidRPr="00694AAC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694AA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694AA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694AA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Pr="00694AAC" w:rsidRDefault="003D18D5">
            <w:pPr>
              <w:spacing w:after="0"/>
              <w:rPr>
                <w:lang w:val="ru-RU"/>
              </w:rPr>
            </w:pPr>
            <w:r w:rsidRPr="00694AAC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 w:rsidRPr="00694AA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Пи</w:t>
            </w:r>
            <w:r>
              <w:rPr>
                <w:rFonts w:ascii="Times New Roman" w:hAnsi="Times New Roman"/>
                <w:color w:val="000000"/>
                <w:sz w:val="24"/>
              </w:rPr>
              <w:t>ренейского полуострова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CB2F6F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8B2345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Промежуточная аттестация. К</w:t>
            </w:r>
            <w:r w:rsidRPr="00694AAC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онтрольная работа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rPr>
                <w:lang w:val="ru-RU"/>
              </w:rPr>
            </w:pPr>
            <w:r w:rsidRPr="008B2345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8B2345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rPr>
                <w:lang w:val="ru-RU"/>
              </w:rPr>
            </w:pPr>
            <w:r w:rsidRPr="008B2345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rPr>
                <w:lang w:val="ru-RU"/>
              </w:rPr>
            </w:pPr>
            <w:r w:rsidRPr="008B2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архитектура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B2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rPr>
                <w:lang w:val="ru-RU"/>
              </w:rPr>
            </w:pPr>
            <w:r w:rsidRPr="008B2345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RPr="0066498D" w:rsidTr="00407E95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18D5" w:rsidRPr="008B2345" w:rsidRDefault="003D18D5">
            <w:pPr>
              <w:spacing w:after="0"/>
              <w:rPr>
                <w:lang w:val="ru-RU"/>
              </w:rPr>
            </w:pPr>
            <w:r w:rsidRPr="008B2345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Pr="00A0186C" w:rsidRDefault="003D18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rPr>
                <w:lang w:val="ru-RU"/>
              </w:rPr>
            </w:pPr>
          </w:p>
          <w:p w:rsidR="003D18D5" w:rsidRDefault="003D18D5">
            <w:pPr>
              <w:spacing w:after="0"/>
              <w:ind w:left="135"/>
              <w:rPr>
                <w:lang w:val="ru-RU"/>
              </w:rPr>
            </w:pPr>
          </w:p>
          <w:p w:rsidR="003D18D5" w:rsidRDefault="003D18D5">
            <w:pPr>
              <w:spacing w:after="0"/>
              <w:ind w:left="135"/>
              <w:rPr>
                <w:lang w:val="ru-RU"/>
              </w:rPr>
            </w:pPr>
          </w:p>
          <w:p w:rsidR="003D18D5" w:rsidRDefault="003D18D5">
            <w:pPr>
              <w:spacing w:after="0"/>
              <w:ind w:left="135"/>
              <w:rPr>
                <w:lang w:val="ru-RU"/>
              </w:rPr>
            </w:pPr>
          </w:p>
          <w:p w:rsidR="003D18D5" w:rsidRDefault="003D18D5">
            <w:pPr>
              <w:spacing w:after="0"/>
              <w:ind w:left="135"/>
              <w:rPr>
                <w:lang w:val="ru-RU"/>
              </w:rPr>
            </w:pPr>
          </w:p>
          <w:p w:rsidR="003D18D5" w:rsidRDefault="003D18D5">
            <w:pPr>
              <w:spacing w:after="0"/>
              <w:ind w:left="135"/>
              <w:rPr>
                <w:lang w:val="ru-RU"/>
              </w:rPr>
            </w:pPr>
          </w:p>
          <w:p w:rsidR="003D18D5" w:rsidRPr="00407E95" w:rsidRDefault="003D18D5">
            <w:pPr>
              <w:spacing w:after="0"/>
              <w:ind w:left="135"/>
              <w:rPr>
                <w:lang w:val="ru-RU"/>
              </w:rPr>
            </w:pPr>
          </w:p>
        </w:tc>
      </w:tr>
      <w:tr w:rsidR="003D18D5" w:rsidTr="00407E95">
        <w:trPr>
          <w:gridAfter w:val="1"/>
          <w:wAfter w:w="273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8D5" w:rsidRPr="00C27838" w:rsidRDefault="003D18D5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  <w:r w:rsidRPr="003D1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8D5" w:rsidRDefault="003D18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AB3880" w:rsidRDefault="00AB3880">
      <w:pPr>
        <w:sectPr w:rsidR="00AB3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186C" w:rsidRDefault="00A0186C" w:rsidP="00A0186C">
      <w:pPr>
        <w:spacing w:after="0"/>
        <w:ind w:left="120"/>
        <w:jc w:val="center"/>
        <w:rPr>
          <w:lang w:val="ru-RU"/>
        </w:rPr>
      </w:pPr>
      <w:r w:rsidRPr="00A018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учебного предмета история</w:t>
      </w:r>
    </w:p>
    <w:p w:rsidR="00A0186C" w:rsidRDefault="00A0186C" w:rsidP="00A0186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(с учетом рабочей программы воспитания)</w:t>
      </w:r>
    </w:p>
    <w:p w:rsidR="00A0186C" w:rsidRDefault="00A0186C" w:rsidP="00A0186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 (85ч)</w:t>
      </w:r>
    </w:p>
    <w:p w:rsidR="00AB3880" w:rsidRPr="00A0186C" w:rsidRDefault="00AB3880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4686"/>
        <w:gridCol w:w="1841"/>
        <w:gridCol w:w="1910"/>
        <w:gridCol w:w="2793"/>
      </w:tblGrid>
      <w:tr w:rsidR="00A0186C" w:rsidTr="00A0186C">
        <w:trPr>
          <w:trHeight w:val="144"/>
          <w:tblCellSpacing w:w="20" w:type="nil"/>
        </w:trPr>
        <w:tc>
          <w:tcPr>
            <w:tcW w:w="1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186C" w:rsidRDefault="00A0186C">
            <w:pPr>
              <w:spacing w:after="0"/>
              <w:ind w:left="135"/>
            </w:pPr>
          </w:p>
        </w:tc>
        <w:tc>
          <w:tcPr>
            <w:tcW w:w="4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186C" w:rsidRDefault="00A0186C">
            <w:pPr>
              <w:spacing w:after="0"/>
              <w:ind w:left="135"/>
            </w:pPr>
          </w:p>
        </w:tc>
        <w:tc>
          <w:tcPr>
            <w:tcW w:w="6544" w:type="dxa"/>
            <w:gridSpan w:val="3"/>
            <w:tcMar>
              <w:top w:w="50" w:type="dxa"/>
              <w:left w:w="100" w:type="dxa"/>
            </w:tcMar>
            <w:vAlign w:val="center"/>
          </w:tcPr>
          <w:p w:rsidR="00A0186C" w:rsidRPr="00407E95" w:rsidRDefault="00A0186C" w:rsidP="00A018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  <w:p w:rsidR="00A0186C" w:rsidRDefault="00A0186C" w:rsidP="00A0186C">
            <w:pPr>
              <w:spacing w:after="0"/>
              <w:ind w:left="135"/>
              <w:jc w:val="center"/>
            </w:pPr>
          </w:p>
        </w:tc>
      </w:tr>
      <w:tr w:rsidR="00A0186C" w:rsidTr="002F21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86C" w:rsidRDefault="00A018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86C" w:rsidRDefault="00A0186C"/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407E95" w:rsidRDefault="00A018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  <w:p w:rsidR="00A0186C" w:rsidRDefault="00A018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407E95" w:rsidRDefault="00A018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</w:p>
          <w:p w:rsidR="00A0186C" w:rsidRDefault="00A0186C">
            <w:pPr>
              <w:spacing w:after="0"/>
              <w:ind w:left="135"/>
            </w:pPr>
          </w:p>
        </w:tc>
        <w:tc>
          <w:tcPr>
            <w:tcW w:w="2793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A0186C" w:rsidRPr="00407E95" w:rsidRDefault="00A0186C" w:rsidP="00B968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Примечание</w:t>
            </w:r>
          </w:p>
          <w:p w:rsidR="00A0186C" w:rsidRDefault="00A0186C" w:rsidP="00B968CE">
            <w:pPr>
              <w:spacing w:after="0"/>
              <w:ind w:left="135"/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8B2345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  <w:p w:rsidR="00A0186C" w:rsidRPr="008B2345" w:rsidRDefault="00A0186C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8B234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Входная диагностика. Контрольная работа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rPr>
                <w:lang w:val="ru-RU"/>
              </w:rPr>
            </w:pPr>
            <w:r w:rsidRPr="008B234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rPr>
                <w:lang w:val="ru-RU"/>
              </w:rPr>
            </w:pPr>
            <w:r w:rsidRPr="008B234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CB2F6F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rPr>
                <w:lang w:val="ru-RU"/>
              </w:rPr>
            </w:pPr>
            <w:r w:rsidRPr="008B234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CB2F6F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</w:t>
            </w:r>
            <w:proofErr w:type="gramStart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CB2F6F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CB2F6F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CB2F6F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CB2F6F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CB2F6F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CB2F6F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CB2F6F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CB2F6F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CB2F6F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CB2F6F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CB2F6F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CB2F6F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CB2F6F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CB2F6F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</w:t>
            </w:r>
            <w:proofErr w:type="gramStart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CB2F6F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CB2F6F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8B2345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К</w:t>
            </w:r>
            <w:r w:rsidRPr="00694AAC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онтрольная работа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rPr>
                <w:lang w:val="ru-RU"/>
              </w:rPr>
            </w:pPr>
            <w:r w:rsidRPr="008B2345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Pr="008B2345" w:rsidRDefault="00A0186C">
            <w:pPr>
              <w:spacing w:after="0"/>
              <w:rPr>
                <w:lang w:val="ru-RU"/>
              </w:rPr>
            </w:pPr>
            <w:r w:rsidRPr="008B2345"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A3414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</w:t>
            </w:r>
            <w:r w:rsidR="007A341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7A3414" w:rsidRPr="007A3414" w:rsidRDefault="007A3414">
            <w:pPr>
              <w:spacing w:after="0"/>
              <w:ind w:left="135"/>
              <w:rPr>
                <w:b/>
                <w:lang w:val="ru-RU"/>
              </w:rPr>
            </w:pPr>
            <w:r w:rsidRPr="007A34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аттестация. Контрольная работа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7A3414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rPr>
                <w:lang w:val="ru-RU"/>
              </w:rPr>
            </w:pPr>
            <w:r w:rsidRPr="007A3414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  <w:r w:rsidRPr="007A3414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демократической России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rPr>
                <w:lang w:val="ru-RU"/>
              </w:rPr>
            </w:pPr>
            <w:r w:rsidRPr="007A3414"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rPr>
                <w:lang w:val="ru-RU"/>
              </w:rPr>
            </w:pPr>
            <w:r w:rsidRPr="007A3414"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RPr="0066498D" w:rsidTr="00407E95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:rsidR="00A0186C" w:rsidRPr="007A3414" w:rsidRDefault="00A0186C">
            <w:pPr>
              <w:spacing w:after="0"/>
              <w:ind w:left="135"/>
              <w:rPr>
                <w:lang w:val="ru-RU"/>
              </w:rPr>
            </w:pPr>
          </w:p>
        </w:tc>
      </w:tr>
      <w:tr w:rsidR="00A0186C" w:rsidTr="00407E95">
        <w:trPr>
          <w:gridAfter w:val="1"/>
          <w:wAfter w:w="279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86C" w:rsidRPr="00C27838" w:rsidRDefault="00A0186C">
            <w:pPr>
              <w:spacing w:after="0"/>
              <w:ind w:left="135"/>
              <w:rPr>
                <w:lang w:val="ru-RU"/>
              </w:rPr>
            </w:pPr>
            <w:r w:rsidRPr="00C278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  <w:r w:rsidRPr="00A01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86C" w:rsidRDefault="00A01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AB3880" w:rsidRDefault="00AB3880">
      <w:pPr>
        <w:sectPr w:rsidR="00AB3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880" w:rsidRDefault="00AB3880">
      <w:pPr>
        <w:sectPr w:rsidR="00AB3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880" w:rsidRDefault="00890159">
      <w:pPr>
        <w:spacing w:after="0"/>
        <w:ind w:left="120"/>
      </w:pPr>
      <w:bookmarkStart w:id="7" w:name="block-1735073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B3880" w:rsidRDefault="008901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B3880" w:rsidRDefault="008901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B3880" w:rsidRDefault="008901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B3880" w:rsidRDefault="0089015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B3880" w:rsidRDefault="008901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B3880" w:rsidRDefault="008901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B3880" w:rsidRDefault="00AB3880">
      <w:pPr>
        <w:spacing w:after="0"/>
        <w:ind w:left="120"/>
      </w:pPr>
    </w:p>
    <w:p w:rsidR="00AB3880" w:rsidRPr="00C27838" w:rsidRDefault="00890159">
      <w:pPr>
        <w:spacing w:after="0" w:line="480" w:lineRule="auto"/>
        <w:ind w:left="120"/>
        <w:rPr>
          <w:lang w:val="ru-RU"/>
        </w:rPr>
      </w:pPr>
      <w:r w:rsidRPr="00C278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B3880" w:rsidRDefault="008901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B3880" w:rsidRDefault="00AB3880">
      <w:pPr>
        <w:sectPr w:rsidR="00AB388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890159" w:rsidRDefault="00890159"/>
    <w:sectPr w:rsidR="00890159" w:rsidSect="00CC1F6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46" w:rsidRDefault="00EE7846" w:rsidP="003D18D5">
      <w:pPr>
        <w:spacing w:after="0" w:line="240" w:lineRule="auto"/>
      </w:pPr>
      <w:r>
        <w:separator/>
      </w:r>
    </w:p>
  </w:endnote>
  <w:endnote w:type="continuationSeparator" w:id="0">
    <w:p w:rsidR="00EE7846" w:rsidRDefault="00EE7846" w:rsidP="003D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D5" w:rsidRDefault="003D18D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D5" w:rsidRDefault="003D18D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D5" w:rsidRDefault="003D18D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46" w:rsidRDefault="00EE7846" w:rsidP="003D18D5">
      <w:pPr>
        <w:spacing w:after="0" w:line="240" w:lineRule="auto"/>
      </w:pPr>
      <w:r>
        <w:separator/>
      </w:r>
    </w:p>
  </w:footnote>
  <w:footnote w:type="continuationSeparator" w:id="0">
    <w:p w:rsidR="00EE7846" w:rsidRDefault="00EE7846" w:rsidP="003D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D5" w:rsidRDefault="003D18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D5" w:rsidRDefault="003D18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D5" w:rsidRDefault="003D18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E76"/>
    <w:multiLevelType w:val="multilevel"/>
    <w:tmpl w:val="AC6AE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E7FDD"/>
    <w:multiLevelType w:val="multilevel"/>
    <w:tmpl w:val="2F2AE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F6601"/>
    <w:multiLevelType w:val="multilevel"/>
    <w:tmpl w:val="1A56A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06531"/>
    <w:multiLevelType w:val="multilevel"/>
    <w:tmpl w:val="8A1A9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70517"/>
    <w:multiLevelType w:val="multilevel"/>
    <w:tmpl w:val="030C3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94D13"/>
    <w:multiLevelType w:val="multilevel"/>
    <w:tmpl w:val="4BE02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4216CE"/>
    <w:multiLevelType w:val="multilevel"/>
    <w:tmpl w:val="27008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315B3E"/>
    <w:multiLevelType w:val="multilevel"/>
    <w:tmpl w:val="58F62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9C6CEA"/>
    <w:multiLevelType w:val="multilevel"/>
    <w:tmpl w:val="46627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D55321"/>
    <w:multiLevelType w:val="multilevel"/>
    <w:tmpl w:val="A8A09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FE5783"/>
    <w:multiLevelType w:val="multilevel"/>
    <w:tmpl w:val="1E04F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D31DB6"/>
    <w:multiLevelType w:val="multilevel"/>
    <w:tmpl w:val="F71ED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2F206E"/>
    <w:multiLevelType w:val="multilevel"/>
    <w:tmpl w:val="87B0F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0F1A3E"/>
    <w:multiLevelType w:val="multilevel"/>
    <w:tmpl w:val="FF027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5E4E3F"/>
    <w:multiLevelType w:val="multilevel"/>
    <w:tmpl w:val="056A1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1E7E8D"/>
    <w:multiLevelType w:val="multilevel"/>
    <w:tmpl w:val="8E140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A52578"/>
    <w:multiLevelType w:val="hybridMultilevel"/>
    <w:tmpl w:val="3C026F4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1130318"/>
    <w:multiLevelType w:val="hybridMultilevel"/>
    <w:tmpl w:val="B6601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32449"/>
    <w:multiLevelType w:val="multilevel"/>
    <w:tmpl w:val="9F868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215B91"/>
    <w:multiLevelType w:val="multilevel"/>
    <w:tmpl w:val="408A7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BA4E9B"/>
    <w:multiLevelType w:val="multilevel"/>
    <w:tmpl w:val="AFACD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CC43FA"/>
    <w:multiLevelType w:val="multilevel"/>
    <w:tmpl w:val="333A7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D95D31"/>
    <w:multiLevelType w:val="multilevel"/>
    <w:tmpl w:val="DF72C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805D7D"/>
    <w:multiLevelType w:val="multilevel"/>
    <w:tmpl w:val="B0982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0E1023"/>
    <w:multiLevelType w:val="hybridMultilevel"/>
    <w:tmpl w:val="6DFE12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40EFF"/>
    <w:multiLevelType w:val="multilevel"/>
    <w:tmpl w:val="21062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E04AA2"/>
    <w:multiLevelType w:val="multilevel"/>
    <w:tmpl w:val="D2583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1712D"/>
    <w:multiLevelType w:val="multilevel"/>
    <w:tmpl w:val="54EAF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EC789A"/>
    <w:multiLevelType w:val="multilevel"/>
    <w:tmpl w:val="FB1AD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0E4A5D"/>
    <w:multiLevelType w:val="multilevel"/>
    <w:tmpl w:val="2610A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7137D6"/>
    <w:multiLevelType w:val="hybridMultilevel"/>
    <w:tmpl w:val="C72C614A"/>
    <w:lvl w:ilvl="0" w:tplc="CA4680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07F48"/>
    <w:multiLevelType w:val="multilevel"/>
    <w:tmpl w:val="86F03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CE6B3B"/>
    <w:multiLevelType w:val="multilevel"/>
    <w:tmpl w:val="FC4E0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1051D1"/>
    <w:multiLevelType w:val="multilevel"/>
    <w:tmpl w:val="ECBA5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2325A3"/>
    <w:multiLevelType w:val="multilevel"/>
    <w:tmpl w:val="0EFC4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2D1B5A"/>
    <w:multiLevelType w:val="multilevel"/>
    <w:tmpl w:val="EC843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AA4EB0"/>
    <w:multiLevelType w:val="multilevel"/>
    <w:tmpl w:val="0EA40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CC2F6A"/>
    <w:multiLevelType w:val="hybridMultilevel"/>
    <w:tmpl w:val="83E2E6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41443"/>
    <w:multiLevelType w:val="multilevel"/>
    <w:tmpl w:val="053C4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1C2A50"/>
    <w:multiLevelType w:val="multilevel"/>
    <w:tmpl w:val="09405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BC0409"/>
    <w:multiLevelType w:val="multilevel"/>
    <w:tmpl w:val="05141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E40FE1"/>
    <w:multiLevelType w:val="multilevel"/>
    <w:tmpl w:val="DC462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E42F6C"/>
    <w:multiLevelType w:val="multilevel"/>
    <w:tmpl w:val="0D247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2"/>
  </w:num>
  <w:num w:numId="3">
    <w:abstractNumId w:val="11"/>
  </w:num>
  <w:num w:numId="4">
    <w:abstractNumId w:val="15"/>
  </w:num>
  <w:num w:numId="5">
    <w:abstractNumId w:val="39"/>
  </w:num>
  <w:num w:numId="6">
    <w:abstractNumId w:val="2"/>
  </w:num>
  <w:num w:numId="7">
    <w:abstractNumId w:val="3"/>
  </w:num>
  <w:num w:numId="8">
    <w:abstractNumId w:val="7"/>
  </w:num>
  <w:num w:numId="9">
    <w:abstractNumId w:val="22"/>
  </w:num>
  <w:num w:numId="10">
    <w:abstractNumId w:val="20"/>
  </w:num>
  <w:num w:numId="11">
    <w:abstractNumId w:val="13"/>
  </w:num>
  <w:num w:numId="12">
    <w:abstractNumId w:val="38"/>
  </w:num>
  <w:num w:numId="13">
    <w:abstractNumId w:val="35"/>
  </w:num>
  <w:num w:numId="14">
    <w:abstractNumId w:val="8"/>
  </w:num>
  <w:num w:numId="15">
    <w:abstractNumId w:val="1"/>
  </w:num>
  <w:num w:numId="16">
    <w:abstractNumId w:val="31"/>
  </w:num>
  <w:num w:numId="17">
    <w:abstractNumId w:val="18"/>
  </w:num>
  <w:num w:numId="18">
    <w:abstractNumId w:val="40"/>
  </w:num>
  <w:num w:numId="19">
    <w:abstractNumId w:val="27"/>
  </w:num>
  <w:num w:numId="20">
    <w:abstractNumId w:val="26"/>
  </w:num>
  <w:num w:numId="21">
    <w:abstractNumId w:val="33"/>
  </w:num>
  <w:num w:numId="22">
    <w:abstractNumId w:val="29"/>
  </w:num>
  <w:num w:numId="23">
    <w:abstractNumId w:val="19"/>
  </w:num>
  <w:num w:numId="24">
    <w:abstractNumId w:val="9"/>
  </w:num>
  <w:num w:numId="25">
    <w:abstractNumId w:val="14"/>
  </w:num>
  <w:num w:numId="26">
    <w:abstractNumId w:val="36"/>
  </w:num>
  <w:num w:numId="27">
    <w:abstractNumId w:val="21"/>
  </w:num>
  <w:num w:numId="28">
    <w:abstractNumId w:val="25"/>
  </w:num>
  <w:num w:numId="29">
    <w:abstractNumId w:val="4"/>
  </w:num>
  <w:num w:numId="30">
    <w:abstractNumId w:val="34"/>
  </w:num>
  <w:num w:numId="31">
    <w:abstractNumId w:val="42"/>
  </w:num>
  <w:num w:numId="32">
    <w:abstractNumId w:val="28"/>
  </w:num>
  <w:num w:numId="33">
    <w:abstractNumId w:val="5"/>
  </w:num>
  <w:num w:numId="34">
    <w:abstractNumId w:val="12"/>
  </w:num>
  <w:num w:numId="35">
    <w:abstractNumId w:val="0"/>
  </w:num>
  <w:num w:numId="36">
    <w:abstractNumId w:val="10"/>
  </w:num>
  <w:num w:numId="37">
    <w:abstractNumId w:val="23"/>
  </w:num>
  <w:num w:numId="38">
    <w:abstractNumId w:val="41"/>
  </w:num>
  <w:num w:numId="39">
    <w:abstractNumId w:val="16"/>
  </w:num>
  <w:num w:numId="40">
    <w:abstractNumId w:val="30"/>
  </w:num>
  <w:num w:numId="41">
    <w:abstractNumId w:val="37"/>
  </w:num>
  <w:num w:numId="42">
    <w:abstractNumId w:val="1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880"/>
    <w:rsid w:val="001327DD"/>
    <w:rsid w:val="001371FD"/>
    <w:rsid w:val="00277643"/>
    <w:rsid w:val="003D18D5"/>
    <w:rsid w:val="00407E95"/>
    <w:rsid w:val="00412955"/>
    <w:rsid w:val="0066498D"/>
    <w:rsid w:val="00694AAC"/>
    <w:rsid w:val="0077068E"/>
    <w:rsid w:val="00772135"/>
    <w:rsid w:val="007A3414"/>
    <w:rsid w:val="00890159"/>
    <w:rsid w:val="008B2345"/>
    <w:rsid w:val="009918B7"/>
    <w:rsid w:val="00A0186C"/>
    <w:rsid w:val="00AB19D7"/>
    <w:rsid w:val="00AB3880"/>
    <w:rsid w:val="00C27838"/>
    <w:rsid w:val="00CB2F6F"/>
    <w:rsid w:val="00CC1F68"/>
    <w:rsid w:val="00E47B6D"/>
    <w:rsid w:val="00EE7846"/>
    <w:rsid w:val="00F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C1F6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C1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99"/>
    <w:qFormat/>
    <w:rsid w:val="008B2345"/>
    <w:pPr>
      <w:widowControl w:val="0"/>
      <w:autoSpaceDE w:val="0"/>
      <w:autoSpaceDN w:val="0"/>
      <w:spacing w:after="0" w:line="240" w:lineRule="auto"/>
      <w:ind w:left="646" w:hanging="264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Абзац списка Знак"/>
    <w:link w:val="ae"/>
    <w:uiPriority w:val="99"/>
    <w:qFormat/>
    <w:locked/>
    <w:rsid w:val="008B2345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rsid w:val="009918B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f0">
    <w:name w:val="footer"/>
    <w:basedOn w:val="a"/>
    <w:link w:val="af1"/>
    <w:uiPriority w:val="99"/>
    <w:unhideWhenUsed/>
    <w:rsid w:val="003D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1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93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c04" TargetMode="External"/><Relationship Id="rId42" Type="http://schemas.openxmlformats.org/officeDocument/2006/relationships/hyperlink" Target="https://m.edsoo.ru/7f414a6a" TargetMode="External"/><Relationship Id="rId47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a9a" TargetMode="External"/><Relationship Id="rId55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8a34" TargetMode="External"/><Relationship Id="rId84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97" Type="http://schemas.openxmlformats.org/officeDocument/2006/relationships/hyperlink" Target="https://m.edsoo.ru/7f41ac4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7f418bce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393a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7f416a9a" TargetMode="External"/><Relationship Id="rId58" Type="http://schemas.openxmlformats.org/officeDocument/2006/relationships/hyperlink" Target="https://m.edsoo.ru/7f4168ec" TargetMode="External"/><Relationship Id="rId66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8a34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dc0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m.edsoo.ru/7f4168ec" TargetMode="External"/><Relationship Id="rId82" Type="http://schemas.openxmlformats.org/officeDocument/2006/relationships/hyperlink" Target="https://m.edsoo.ru/7f41adc0" TargetMode="External"/><Relationship Id="rId90" Type="http://schemas.openxmlformats.org/officeDocument/2006/relationships/hyperlink" Target="https://m.edsoo.ru/7f41ac44" TargetMode="External"/><Relationship Id="rId95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footer" Target="footer3.xm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4a6a" TargetMode="External"/><Relationship Id="rId48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bce" TargetMode="External"/><Relationship Id="rId69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8a34" TargetMode="External"/><Relationship Id="rId100" Type="http://schemas.openxmlformats.org/officeDocument/2006/relationships/hyperlink" Target="https://m.edsoo.ru/7f41ac4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7f416a9a" TargetMode="External"/><Relationship Id="rId72" Type="http://schemas.openxmlformats.org/officeDocument/2006/relationships/hyperlink" Target="https://m.edsoo.ru/7f418a34" TargetMode="External"/><Relationship Id="rId80" Type="http://schemas.openxmlformats.org/officeDocument/2006/relationships/hyperlink" Target="https://m.edsoo.ru/7f41adc0" TargetMode="External"/><Relationship Id="rId85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98" Type="http://schemas.openxmlformats.org/officeDocument/2006/relationships/hyperlink" Target="https://m.edsoo.ru/7f41ac44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38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68ec" TargetMode="External"/><Relationship Id="rId67" Type="http://schemas.openxmlformats.org/officeDocument/2006/relationships/hyperlink" Target="https://m.edsoo.ru/7f418bce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c04" TargetMode="External"/><Relationship Id="rId54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68ec" TargetMode="External"/><Relationship Id="rId70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dc0" TargetMode="External"/><Relationship Id="rId88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96" Type="http://schemas.openxmlformats.org/officeDocument/2006/relationships/hyperlink" Target="https://m.edsoo.ru/7f41ac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57" Type="http://schemas.openxmlformats.org/officeDocument/2006/relationships/hyperlink" Target="https://m.edsoo.ru/7f416a9a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m.edsoo.ru/7f41393a" TargetMode="External"/><Relationship Id="rId44" Type="http://schemas.openxmlformats.org/officeDocument/2006/relationships/hyperlink" Target="https://m.edsoo.ru/7f414a6a" TargetMode="External"/><Relationship Id="rId52" Type="http://schemas.openxmlformats.org/officeDocument/2006/relationships/hyperlink" Target="https://m.edsoo.ru/7f416a9a" TargetMode="External"/><Relationship Id="rId60" Type="http://schemas.openxmlformats.org/officeDocument/2006/relationships/hyperlink" Target="https://m.edsoo.ru/7f4168ec" TargetMode="External"/><Relationship Id="rId65" Type="http://schemas.openxmlformats.org/officeDocument/2006/relationships/hyperlink" Target="https://m.edsoo.ru/7f418bce" TargetMode="External"/><Relationship Id="rId73" Type="http://schemas.openxmlformats.org/officeDocument/2006/relationships/hyperlink" Target="https://m.edsoo.ru/7f418a34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dc0" TargetMode="External"/><Relationship Id="rId86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7f41ac44" TargetMode="External"/><Relationship Id="rId99" Type="http://schemas.openxmlformats.org/officeDocument/2006/relationships/hyperlink" Target="https://m.edsoo.ru/7f41ac44" TargetMode="Externa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c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9CE2-3074-4A85-90B7-89D8ECE1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104</Pages>
  <Words>24531</Words>
  <Characters>139828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</cp:lastModifiedBy>
  <cp:revision>18</cp:revision>
  <dcterms:created xsi:type="dcterms:W3CDTF">2023-09-11T11:17:00Z</dcterms:created>
  <dcterms:modified xsi:type="dcterms:W3CDTF">2023-10-13T18:21:00Z</dcterms:modified>
</cp:coreProperties>
</file>